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5E5B04A0" w14:textId="23546671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49146D07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E042C8">
            <w:t xml:space="preserve"> </w:t>
          </w:r>
          <w:r w:rsidR="00AF4E23">
            <w:t>C</w:t>
          </w:r>
          <w:r w:rsidR="00182F42">
            <w:t>ompliance Application</w:t>
          </w:r>
        </w:p>
        <w:p w14:paraId="3617CCCB" w14:textId="77777777" w:rsidR="00A777A2" w:rsidRDefault="00A777A2" w:rsidP="00DC6E29">
          <w:pPr>
            <w:pStyle w:val="Heading2"/>
            <w:ind w:left="576"/>
            <w:jc w:val="center"/>
          </w:pPr>
          <w:bookmarkStart w:id="4" w:name="_Toc525137817"/>
          <w:r>
            <w:t>V 1.</w:t>
          </w:r>
          <w:bookmarkEnd w:id="4"/>
          <w:r w:rsidR="00D612F7">
            <w:t>0</w:t>
          </w:r>
        </w:p>
        <w:p w14:paraId="4A1845A3" w14:textId="3AB040DC" w:rsidR="00A777A2" w:rsidRDefault="00D612F7" w:rsidP="00DC6E29">
          <w:pPr>
            <w:pStyle w:val="Heading2"/>
            <w:ind w:left="576"/>
            <w:jc w:val="center"/>
          </w:pPr>
          <w:bookmarkStart w:id="5" w:name="_Toc491948650"/>
          <w:bookmarkStart w:id="6" w:name="_Toc525137818"/>
          <w:bookmarkEnd w:id="5"/>
          <w:r>
            <w:t xml:space="preserve">BRD </w:t>
          </w:r>
          <w:bookmarkEnd w:id="6"/>
          <w:r w:rsidR="00DE7C4B">
            <w:t xml:space="preserve">No: </w:t>
          </w:r>
          <w:r w:rsidR="00E042C8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492804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7" w:name="_Toc491948651"/>
      <w:bookmarkStart w:id="8" w:name="_Toc525137819"/>
      <w:r>
        <w:t>Release</w:t>
      </w:r>
      <w:r w:rsidR="00BB32DE">
        <w:t xml:space="preserve"> History:</w:t>
      </w:r>
      <w:bookmarkEnd w:id="7"/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33"/>
        <w:gridCol w:w="1794"/>
        <w:gridCol w:w="1715"/>
        <w:gridCol w:w="1727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0518148D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1881" w:type="dxa"/>
          </w:tcPr>
          <w:p w14:paraId="2DBED785" w14:textId="502484DA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D5EC48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V1.0</w:t>
            </w:r>
          </w:p>
        </w:tc>
        <w:tc>
          <w:tcPr>
            <w:tcW w:w="1881" w:type="dxa"/>
          </w:tcPr>
          <w:p w14:paraId="07A59C1A" w14:textId="46801BE1" w:rsidR="00BB32DE" w:rsidRPr="0024465D" w:rsidRDefault="007C7E5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10/12/2021</w:t>
            </w:r>
          </w:p>
        </w:tc>
        <w:tc>
          <w:tcPr>
            <w:tcW w:w="1881" w:type="dxa"/>
          </w:tcPr>
          <w:p w14:paraId="776241FF" w14:textId="6885BD24" w:rsidR="00BB32DE" w:rsidRPr="0024465D" w:rsidRDefault="00E042C8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 Mishra</w:t>
            </w:r>
          </w:p>
        </w:tc>
        <w:tc>
          <w:tcPr>
            <w:tcW w:w="1881" w:type="dxa"/>
          </w:tcPr>
          <w:p w14:paraId="0F8AC874" w14:textId="3FCAE4AB" w:rsidR="00BB32DE" w:rsidRPr="0024465D" w:rsidRDefault="00B057D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 R Kundu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9" w:name="_Toc491948652"/>
      <w:bookmarkStart w:id="10" w:name="_Toc525137820"/>
      <w:r>
        <w:t xml:space="preserve">Document </w:t>
      </w:r>
      <w:r w:rsidR="00BB32DE">
        <w:t>Change History:</w:t>
      </w:r>
      <w:bookmarkEnd w:id="9"/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1407"/>
        <w:gridCol w:w="930"/>
        <w:gridCol w:w="5381"/>
        <w:gridCol w:w="1137"/>
        <w:gridCol w:w="824"/>
      </w:tblGrid>
      <w:tr w:rsidR="00BB32DE" w14:paraId="59B03690" w14:textId="77777777" w:rsidTr="00E042C8">
        <w:tc>
          <w:tcPr>
            <w:tcW w:w="793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35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48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630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137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5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E042C8">
        <w:tc>
          <w:tcPr>
            <w:tcW w:w="793" w:type="dxa"/>
          </w:tcPr>
          <w:p w14:paraId="582A0735" w14:textId="0BC60028" w:rsidR="00BB32DE" w:rsidRDefault="00E042C8" w:rsidP="00AD2BC0">
            <w:r>
              <w:t>1</w:t>
            </w:r>
          </w:p>
        </w:tc>
        <w:tc>
          <w:tcPr>
            <w:tcW w:w="1350" w:type="dxa"/>
          </w:tcPr>
          <w:p w14:paraId="5F634E60" w14:textId="1BBB960D" w:rsidR="00BB32DE" w:rsidRDefault="007C7E5A" w:rsidP="00AD2BC0">
            <w:r>
              <w:rPr>
                <w:rFonts w:asciiTheme="majorHAnsi" w:hAnsiTheme="majorHAnsi"/>
                <w:szCs w:val="16"/>
              </w:rPr>
              <w:t>10/12/2021</w:t>
            </w:r>
          </w:p>
        </w:tc>
        <w:tc>
          <w:tcPr>
            <w:tcW w:w="948" w:type="dxa"/>
          </w:tcPr>
          <w:p w14:paraId="7FC295B5" w14:textId="1A2CD2C3" w:rsidR="00BB32DE" w:rsidRDefault="00E042C8" w:rsidP="00AD2BC0">
            <w:r>
              <w:t>1</w:t>
            </w:r>
          </w:p>
        </w:tc>
        <w:tc>
          <w:tcPr>
            <w:tcW w:w="5630" w:type="dxa"/>
          </w:tcPr>
          <w:p w14:paraId="7ABBAC57" w14:textId="1058F011" w:rsidR="00E83F54" w:rsidRPr="00DA5AAA" w:rsidRDefault="00182F42" w:rsidP="00E83F54">
            <w:pPr>
              <w:jc w:val="both"/>
              <w:rPr>
                <w:b/>
              </w:rPr>
            </w:pPr>
            <w:r>
              <w:rPr>
                <w:rFonts w:eastAsia="Trebuchet MS"/>
              </w:rPr>
              <w:t xml:space="preserve">Compliance Application </w:t>
            </w:r>
            <w:r w:rsidR="00E83F54" w:rsidRPr="00DA5AAA">
              <w:rPr>
                <w:rFonts w:eastAsia="Arial Unicode MS"/>
              </w:rPr>
              <w:t>w</w:t>
            </w:r>
            <w:r w:rsidR="00E83F54" w:rsidRPr="00DA5AAA">
              <w:t xml:space="preserve">ith a view to strengthen the earlier system of recording, analyzing and addressing the </w:t>
            </w:r>
            <w:r>
              <w:t>compliance issues</w:t>
            </w:r>
            <w:r w:rsidR="00E83F54" w:rsidRPr="00DA5AAA">
              <w:t xml:space="preserve"> more effectively, by maintaining centralized record of all the complaints, check on resolution time, accountability for resolution etc. </w:t>
            </w:r>
          </w:p>
          <w:p w14:paraId="66F642FA" w14:textId="3952F39E" w:rsidR="00BB32DE" w:rsidRDefault="00BB32DE" w:rsidP="00AD2BC0"/>
        </w:tc>
        <w:tc>
          <w:tcPr>
            <w:tcW w:w="1137" w:type="dxa"/>
          </w:tcPr>
          <w:p w14:paraId="10746556" w14:textId="7CC02E0A" w:rsidR="00BB32DE" w:rsidRDefault="00E042C8" w:rsidP="00AD2BC0">
            <w:r>
              <w:rPr>
                <w:rFonts w:asciiTheme="majorHAnsi" w:hAnsiTheme="majorHAnsi"/>
                <w:szCs w:val="16"/>
              </w:rPr>
              <w:t>Rajkumar</w:t>
            </w:r>
          </w:p>
        </w:tc>
        <w:tc>
          <w:tcPr>
            <w:tcW w:w="825" w:type="dxa"/>
          </w:tcPr>
          <w:p w14:paraId="5C605906" w14:textId="422110D8" w:rsidR="00BB32DE" w:rsidRDefault="00E042C8" w:rsidP="00AD2BC0">
            <w:r>
              <w:t>Closed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2E505C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362" w:type="dxa"/>
          </w:tcPr>
          <w:p w14:paraId="45827A67" w14:textId="1537F05C" w:rsidR="00937F2E" w:rsidRDefault="003C37E6" w:rsidP="009B4CF7">
            <w:pPr>
              <w:jc w:val="both"/>
            </w:pPr>
            <w:r>
              <w:t>Compliance Application</w:t>
            </w:r>
          </w:p>
        </w:tc>
      </w:tr>
      <w:tr w:rsidR="00E45D00" w14:paraId="00A2530C" w14:textId="77777777" w:rsidTr="007E24D7">
        <w:trPr>
          <w:trHeight w:val="512"/>
        </w:trPr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362" w:type="dxa"/>
          </w:tcPr>
          <w:p w14:paraId="5434976F" w14:textId="4108DF6A" w:rsidR="00E45D00" w:rsidRDefault="007E24D7" w:rsidP="009B4CF7">
            <w:pPr>
              <w:jc w:val="both"/>
            </w:pPr>
            <w:r>
              <w:t xml:space="preserve">Web </w:t>
            </w:r>
            <w:r w:rsidR="00E83F54">
              <w:t>Application</w:t>
            </w:r>
          </w:p>
        </w:tc>
      </w:tr>
      <w:tr w:rsidR="00937F2E" w14:paraId="58AD130A" w14:textId="77777777" w:rsidTr="002E505C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362" w:type="dxa"/>
          </w:tcPr>
          <w:p w14:paraId="6B6A3961" w14:textId="7CF40E6F" w:rsidR="00937F2E" w:rsidRDefault="00907B7B" w:rsidP="009B4CF7">
            <w:pPr>
              <w:jc w:val="both"/>
            </w:pPr>
            <w:r>
              <w:t xml:space="preserve">New </w:t>
            </w:r>
            <w:r w:rsidR="007F5AEC">
              <w:t>DB:</w:t>
            </w:r>
            <w:r w:rsidR="002C5477">
              <w:t xml:space="preserve"> crs</w:t>
            </w:r>
          </w:p>
          <w:p w14:paraId="2C113824" w14:textId="77777777" w:rsidR="007F5AEC" w:rsidRDefault="007F5AEC" w:rsidP="009B4CF7">
            <w:pPr>
              <w:jc w:val="both"/>
            </w:pPr>
            <w:r>
              <w:t>Table: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4"/>
            </w:tblGrid>
            <w:tr w:rsidR="00182F42" w:rsidRPr="00182F42" w14:paraId="6BEDB209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890E12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actions</w:t>
                  </w:r>
                </w:p>
              </w:tc>
            </w:tr>
            <w:tr w:rsidR="00182F42" w:rsidRPr="00182F42" w14:paraId="17261B43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D3F9E2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banks</w:t>
                  </w:r>
                </w:p>
              </w:tc>
            </w:tr>
            <w:tr w:rsidR="00182F42" w:rsidRPr="00182F42" w14:paraId="45E124E6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089BF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banks__branches</w:t>
                  </w:r>
                </w:p>
              </w:tc>
            </w:tr>
            <w:tr w:rsidR="00182F42" w:rsidRPr="00182F42" w14:paraId="74ED6B5E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517474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banks__users</w:t>
                  </w:r>
                </w:p>
              </w:tc>
            </w:tr>
            <w:tr w:rsidR="00182F42" w:rsidRPr="00182F42" w14:paraId="6125177A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3CDE32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branches</w:t>
                  </w:r>
                </w:p>
              </w:tc>
            </w:tr>
            <w:tr w:rsidR="00182F42" w:rsidRPr="00182F42" w14:paraId="68AA5B7B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029210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branches__users</w:t>
                  </w:r>
                </w:p>
              </w:tc>
            </w:tr>
            <w:tr w:rsidR="00182F42" w:rsidRPr="00182F42" w14:paraId="77F81DF8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847E8F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categories</w:t>
                  </w:r>
                </w:p>
              </w:tc>
            </w:tr>
            <w:tr w:rsidR="00182F42" w:rsidRPr="00182F42" w14:paraId="70E4DB01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A2B420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categories__subcategories</w:t>
                  </w:r>
                </w:p>
              </w:tc>
            </w:tr>
            <w:tr w:rsidR="00182F42" w:rsidRPr="00182F42" w14:paraId="61E6623F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B2BC16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compliants</w:t>
                  </w:r>
                </w:p>
              </w:tc>
            </w:tr>
            <w:tr w:rsidR="00182F42" w:rsidRPr="00182F42" w14:paraId="538324DA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53E4F3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compliants__actions</w:t>
                  </w:r>
                </w:p>
              </w:tc>
            </w:tr>
            <w:tr w:rsidR="00182F42" w:rsidRPr="00182F42" w14:paraId="7FB4F3D6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29B295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core_store</w:t>
                  </w:r>
                </w:p>
              </w:tc>
            </w:tr>
            <w:tr w:rsidR="00182F42" w:rsidRPr="00182F42" w14:paraId="569E1611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FB66A8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districts</w:t>
                  </w:r>
                </w:p>
              </w:tc>
            </w:tr>
            <w:tr w:rsidR="00182F42" w:rsidRPr="00182F42" w14:paraId="5F233136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17E9E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states</w:t>
                  </w:r>
                </w:p>
              </w:tc>
            </w:tr>
            <w:tr w:rsidR="00182F42" w:rsidRPr="00182F42" w14:paraId="4F3687A9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3DF33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strapi_administrator</w:t>
                  </w:r>
                </w:p>
              </w:tc>
            </w:tr>
            <w:tr w:rsidR="00182F42" w:rsidRPr="00182F42" w14:paraId="4F5F447E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FF39F4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strapi_permission</w:t>
                  </w:r>
                </w:p>
              </w:tc>
            </w:tr>
            <w:tr w:rsidR="00182F42" w:rsidRPr="00182F42" w14:paraId="116A494F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D3838C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strapi_role</w:t>
                  </w:r>
                </w:p>
              </w:tc>
            </w:tr>
            <w:tr w:rsidR="00182F42" w:rsidRPr="00182F42" w14:paraId="3533679A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8B1F10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strapi_users_roles</w:t>
                  </w:r>
                </w:p>
              </w:tc>
            </w:tr>
            <w:tr w:rsidR="00182F42" w:rsidRPr="00182F42" w14:paraId="5F091A77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1A6108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strapi_webhooks</w:t>
                  </w:r>
                </w:p>
              </w:tc>
            </w:tr>
            <w:tr w:rsidR="00182F42" w:rsidRPr="00182F42" w14:paraId="408375D5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4927A9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subcategories</w:t>
                  </w:r>
                </w:p>
              </w:tc>
            </w:tr>
            <w:tr w:rsidR="00182F42" w:rsidRPr="00182F42" w14:paraId="1C88428A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4C348A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tasks</w:t>
                  </w:r>
                </w:p>
              </w:tc>
            </w:tr>
            <w:tr w:rsidR="00182F42" w:rsidRPr="00182F42" w14:paraId="2A546AD8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6D68A6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templates</w:t>
                  </w:r>
                </w:p>
              </w:tc>
            </w:tr>
            <w:tr w:rsidR="00182F42" w:rsidRPr="00182F42" w14:paraId="515468ED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939F56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upload_file</w:t>
                  </w:r>
                </w:p>
              </w:tc>
            </w:tr>
            <w:tr w:rsidR="00182F42" w:rsidRPr="00182F42" w14:paraId="7169CE25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4A3F44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upload_file_morph</w:t>
                  </w:r>
                </w:p>
              </w:tc>
            </w:tr>
            <w:tr w:rsidR="00182F42" w:rsidRPr="00182F42" w14:paraId="0AD55DE7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16555C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user_mappings</w:t>
                  </w:r>
                </w:p>
              </w:tc>
            </w:tr>
            <w:tr w:rsidR="00182F42" w:rsidRPr="00182F42" w14:paraId="6A482B73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80123B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users-permissions_permission</w:t>
                  </w:r>
                </w:p>
              </w:tc>
            </w:tr>
            <w:tr w:rsidR="00182F42" w:rsidRPr="00182F42" w14:paraId="41B49CB8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B7DD60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users-permissions_role</w:t>
                  </w:r>
                </w:p>
              </w:tc>
            </w:tr>
            <w:tr w:rsidR="00182F42" w:rsidRPr="00182F42" w14:paraId="484960BB" w14:textId="77777777" w:rsidTr="00182F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ED0799" w14:textId="77777777" w:rsidR="00182F42" w:rsidRPr="00182F42" w:rsidRDefault="00182F42" w:rsidP="00182F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</w:pPr>
                  <w:r w:rsidRPr="00182F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IN" w:eastAsia="en-IN"/>
                    </w:rPr>
                    <w:t>users-permissions_user</w:t>
                  </w:r>
                </w:p>
              </w:tc>
            </w:tr>
          </w:tbl>
          <w:p w14:paraId="03AB2B69" w14:textId="35FFA95D" w:rsidR="00D428F7" w:rsidRDefault="00D428F7" w:rsidP="009B4CF7">
            <w:pPr>
              <w:jc w:val="both"/>
            </w:pPr>
          </w:p>
        </w:tc>
      </w:tr>
      <w:tr w:rsidR="00937F2E" w14:paraId="089E38AD" w14:textId="77777777" w:rsidTr="002E505C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362" w:type="dxa"/>
          </w:tcPr>
          <w:p w14:paraId="275BD244" w14:textId="0490F20A" w:rsidR="00621B95" w:rsidRDefault="00182F42" w:rsidP="00621B95">
            <w:pPr>
              <w:jc w:val="both"/>
            </w:pPr>
            <w:r>
              <w:t>NA</w:t>
            </w:r>
          </w:p>
        </w:tc>
      </w:tr>
      <w:tr w:rsidR="00937F2E" w14:paraId="596EEB51" w14:textId="77777777" w:rsidTr="002E505C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362" w:type="dxa"/>
          </w:tcPr>
          <w:p w14:paraId="72B6D0E5" w14:textId="710CAA52" w:rsidR="006A6A2B" w:rsidRDefault="00621B95" w:rsidP="009B4CF7">
            <w:pPr>
              <w:jc w:val="both"/>
            </w:pPr>
            <w:r>
              <w:t>NA</w:t>
            </w:r>
          </w:p>
          <w:p w14:paraId="0E6525FC" w14:textId="227E204F" w:rsidR="0022348B" w:rsidRDefault="0022348B" w:rsidP="009B4CF7">
            <w:pPr>
              <w:jc w:val="both"/>
            </w:pPr>
          </w:p>
        </w:tc>
      </w:tr>
      <w:tr w:rsidR="00937F2E" w14:paraId="50AC3CA3" w14:textId="77777777" w:rsidTr="002E505C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362" w:type="dxa"/>
          </w:tcPr>
          <w:p w14:paraId="1DC95AC7" w14:textId="06DCA537" w:rsidR="00937F2E" w:rsidRDefault="006A6A2B" w:rsidP="009B4CF7">
            <w:pPr>
              <w:jc w:val="both"/>
            </w:pPr>
            <w:r>
              <w:t>Copy entire site</w:t>
            </w:r>
          </w:p>
        </w:tc>
      </w:tr>
      <w:tr w:rsidR="00937F2E" w14:paraId="7EDB97C6" w14:textId="77777777" w:rsidTr="002E505C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362" w:type="dxa"/>
          </w:tcPr>
          <w:p w14:paraId="4714AA71" w14:textId="686B9D31" w:rsidR="00937F2E" w:rsidRDefault="006A6A2B" w:rsidP="009B4CF7">
            <w:pPr>
              <w:jc w:val="both"/>
            </w:pPr>
            <w:r>
              <w:t>Not Applicable</w:t>
            </w:r>
          </w:p>
        </w:tc>
      </w:tr>
      <w:tr w:rsidR="00937F2E" w14:paraId="3630B4AC" w14:textId="77777777" w:rsidTr="002E505C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362" w:type="dxa"/>
          </w:tcPr>
          <w:p w14:paraId="312A133C" w14:textId="0478C81F" w:rsidR="00937F2E" w:rsidRDefault="006A6A2B" w:rsidP="009B4CF7">
            <w:pPr>
              <w:jc w:val="both"/>
            </w:pPr>
            <w:r>
              <w:t>Not Applicable</w:t>
            </w:r>
          </w:p>
        </w:tc>
      </w:tr>
      <w:tr w:rsidR="00937F2E" w14:paraId="07C3A1D2" w14:textId="77777777" w:rsidTr="002E505C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362" w:type="dxa"/>
          </w:tcPr>
          <w:p w14:paraId="7EE08E65" w14:textId="6C6D2886" w:rsidR="00937F2E" w:rsidRDefault="006A6A2B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2E505C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362" w:type="dxa"/>
          </w:tcPr>
          <w:p w14:paraId="2E3C8EE9" w14:textId="3A17D455" w:rsidR="002E505C" w:rsidRDefault="006A6A2B" w:rsidP="009B4CF7">
            <w:pPr>
              <w:jc w:val="both"/>
            </w:pPr>
            <w:r>
              <w:t>Not Applicable</w:t>
            </w:r>
          </w:p>
        </w:tc>
      </w:tr>
      <w:tr w:rsidR="002E505C" w14:paraId="2FB3591F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362" w:type="dxa"/>
          </w:tcPr>
          <w:p w14:paraId="355241CE" w14:textId="0522141F" w:rsidR="002E505C" w:rsidRDefault="006A6A2B" w:rsidP="009B4CF7">
            <w:pPr>
              <w:jc w:val="both"/>
            </w:pPr>
            <w:r>
              <w:t>New project so there is no need of Rollback plan.</w:t>
            </w:r>
          </w:p>
        </w:tc>
      </w:tr>
      <w:tr w:rsidR="002E505C" w14:paraId="3ACD124D" w14:textId="77777777" w:rsidTr="002E505C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2E505C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2E505C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F25EDD">
        <w:trPr>
          <w:trHeight w:val="70"/>
        </w:trPr>
        <w:tc>
          <w:tcPr>
            <w:tcW w:w="10683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2E505C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362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2E505C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362" w:type="dxa"/>
          </w:tcPr>
          <w:p w14:paraId="11B455D3" w14:textId="0FBC48E6" w:rsidR="002E505C" w:rsidRDefault="006A6A2B" w:rsidP="009B4CF7">
            <w:pPr>
              <w:jc w:val="both"/>
            </w:pPr>
            <w:r>
              <w:t>New Change</w:t>
            </w:r>
          </w:p>
        </w:tc>
      </w:tr>
      <w:tr w:rsidR="002E505C" w14:paraId="3525853A" w14:textId="77777777" w:rsidTr="002E505C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362" w:type="dxa"/>
          </w:tcPr>
          <w:p w14:paraId="634A5180" w14:textId="45EF4CC1" w:rsidR="002E505C" w:rsidRDefault="006A6A2B" w:rsidP="009B4CF7">
            <w:pPr>
              <w:jc w:val="both"/>
            </w:pPr>
            <w:r>
              <w:t xml:space="preserve">No </w:t>
            </w:r>
          </w:p>
        </w:tc>
      </w:tr>
      <w:tr w:rsidR="002E505C" w14:paraId="36E15A74" w14:textId="77777777" w:rsidTr="002E505C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362" w:type="dxa"/>
          </w:tcPr>
          <w:p w14:paraId="6FF8CD1A" w14:textId="3ACB1F7B" w:rsidR="002E505C" w:rsidRDefault="006A6A2B" w:rsidP="009B4CF7">
            <w:pPr>
              <w:jc w:val="both"/>
            </w:pPr>
            <w:r>
              <w:t xml:space="preserve">No </w:t>
            </w:r>
          </w:p>
        </w:tc>
      </w:tr>
      <w:tr w:rsidR="006635E2" w14:paraId="0D103CD4" w14:textId="77777777" w:rsidTr="00EF1A33">
        <w:trPr>
          <w:trHeight w:val="70"/>
        </w:trPr>
        <w:tc>
          <w:tcPr>
            <w:tcW w:w="10683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2E505C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362" w:type="dxa"/>
          </w:tcPr>
          <w:p w14:paraId="34BBA76B" w14:textId="52D32E92" w:rsidR="007807BB" w:rsidRDefault="006A6A2B" w:rsidP="009B4CF7">
            <w:pPr>
              <w:jc w:val="both"/>
            </w:pPr>
            <w:r>
              <w:t>Copy web site</w:t>
            </w:r>
          </w:p>
        </w:tc>
      </w:tr>
      <w:tr w:rsidR="007807BB" w14:paraId="07096E10" w14:textId="77777777" w:rsidTr="002E505C">
        <w:trPr>
          <w:trHeight w:val="70"/>
        </w:trPr>
        <w:tc>
          <w:tcPr>
            <w:tcW w:w="3321" w:type="dxa"/>
            <w:vMerge/>
          </w:tcPr>
          <w:p w14:paraId="5DBF19E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7529ACD" w14:textId="0295F6E8" w:rsidR="007807BB" w:rsidRDefault="006A6A2B" w:rsidP="009B4CF7">
            <w:pPr>
              <w:jc w:val="both"/>
            </w:pPr>
            <w:r>
              <w:t>Execute DB</w:t>
            </w:r>
          </w:p>
        </w:tc>
      </w:tr>
      <w:tr w:rsidR="007807BB" w14:paraId="32D61137" w14:textId="77777777" w:rsidTr="002E505C">
        <w:trPr>
          <w:trHeight w:val="70"/>
        </w:trPr>
        <w:tc>
          <w:tcPr>
            <w:tcW w:w="3321" w:type="dxa"/>
            <w:vMerge/>
          </w:tcPr>
          <w:p w14:paraId="0770BEE1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0B57654E" w14:textId="15103483" w:rsidR="007807BB" w:rsidRDefault="006A6A2B" w:rsidP="009B4CF7">
            <w:pPr>
              <w:jc w:val="both"/>
            </w:pPr>
            <w:r>
              <w:t>Copy Master Data</w:t>
            </w:r>
          </w:p>
        </w:tc>
      </w:tr>
      <w:tr w:rsidR="007807BB" w14:paraId="645170B3" w14:textId="77777777" w:rsidTr="002E505C">
        <w:trPr>
          <w:trHeight w:val="70"/>
        </w:trPr>
        <w:tc>
          <w:tcPr>
            <w:tcW w:w="3321" w:type="dxa"/>
            <w:vMerge/>
          </w:tcPr>
          <w:p w14:paraId="2650789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782FFEDE" w14:textId="13CAEEE8" w:rsidR="007807BB" w:rsidRDefault="007807BB" w:rsidP="009B4CF7">
            <w:pPr>
              <w:jc w:val="both"/>
            </w:pPr>
          </w:p>
        </w:tc>
      </w:tr>
      <w:tr w:rsidR="007807BB" w14:paraId="6AD1A37B" w14:textId="77777777" w:rsidTr="002E505C">
        <w:trPr>
          <w:trHeight w:val="70"/>
        </w:trPr>
        <w:tc>
          <w:tcPr>
            <w:tcW w:w="3321" w:type="dxa"/>
            <w:vMerge/>
          </w:tcPr>
          <w:p w14:paraId="37A5B92D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BBDC8EA" w14:textId="6B3C01D6" w:rsidR="007807BB" w:rsidRDefault="007807BB" w:rsidP="009B4CF7">
            <w:pPr>
              <w:jc w:val="both"/>
            </w:pPr>
          </w:p>
        </w:tc>
      </w:tr>
      <w:tr w:rsidR="007807BB" w14:paraId="4407D3A5" w14:textId="77777777" w:rsidTr="002E505C">
        <w:trPr>
          <w:trHeight w:val="70"/>
        </w:trPr>
        <w:tc>
          <w:tcPr>
            <w:tcW w:w="3321" w:type="dxa"/>
            <w:vMerge/>
          </w:tcPr>
          <w:p w14:paraId="04186648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7188DE1" w14:textId="77777777" w:rsidR="007807BB" w:rsidRDefault="007807BB" w:rsidP="009B4CF7">
            <w:pPr>
              <w:jc w:val="both"/>
            </w:pPr>
          </w:p>
        </w:tc>
      </w:tr>
      <w:tr w:rsidR="007807BB" w14:paraId="10B2A155" w14:textId="77777777" w:rsidTr="002E505C">
        <w:trPr>
          <w:trHeight w:val="70"/>
        </w:trPr>
        <w:tc>
          <w:tcPr>
            <w:tcW w:w="3321" w:type="dxa"/>
            <w:vMerge/>
          </w:tcPr>
          <w:p w14:paraId="1844B382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EA73BEC" w14:textId="77777777" w:rsidR="007807BB" w:rsidRDefault="007807BB" w:rsidP="009B4CF7">
            <w:pPr>
              <w:jc w:val="both"/>
            </w:pPr>
          </w:p>
        </w:tc>
      </w:tr>
      <w:tr w:rsidR="007807BB" w14:paraId="3A9B51DB" w14:textId="77777777" w:rsidTr="002E505C">
        <w:trPr>
          <w:trHeight w:val="70"/>
        </w:trPr>
        <w:tc>
          <w:tcPr>
            <w:tcW w:w="3321" w:type="dxa"/>
            <w:vMerge/>
          </w:tcPr>
          <w:p w14:paraId="3687E13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5D8D620" w14:textId="77777777" w:rsidR="007807BB" w:rsidRDefault="007807BB" w:rsidP="009B4CF7">
            <w:pPr>
              <w:jc w:val="both"/>
            </w:pPr>
          </w:p>
        </w:tc>
      </w:tr>
      <w:tr w:rsidR="007807BB" w14:paraId="3F6515EF" w14:textId="77777777" w:rsidTr="002E505C">
        <w:trPr>
          <w:trHeight w:val="70"/>
        </w:trPr>
        <w:tc>
          <w:tcPr>
            <w:tcW w:w="3321" w:type="dxa"/>
            <w:vMerge/>
          </w:tcPr>
          <w:p w14:paraId="71B0DF34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296FC1A8" w14:textId="77777777" w:rsidR="007807BB" w:rsidRDefault="007807BB" w:rsidP="009B4CF7">
            <w:pPr>
              <w:jc w:val="both"/>
            </w:pPr>
          </w:p>
        </w:tc>
      </w:tr>
      <w:tr w:rsidR="007807BB" w14:paraId="627E8293" w14:textId="77777777" w:rsidTr="002E505C">
        <w:trPr>
          <w:trHeight w:val="70"/>
        </w:trPr>
        <w:tc>
          <w:tcPr>
            <w:tcW w:w="3321" w:type="dxa"/>
            <w:vMerge/>
          </w:tcPr>
          <w:p w14:paraId="16E65610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1D806A66" w14:textId="77777777" w:rsidR="007807BB" w:rsidRDefault="007807BB" w:rsidP="009B4CF7">
            <w:pPr>
              <w:jc w:val="both"/>
            </w:pPr>
          </w:p>
        </w:tc>
      </w:tr>
      <w:tr w:rsidR="007807BB" w14:paraId="3B43AB78" w14:textId="77777777" w:rsidTr="002E505C">
        <w:trPr>
          <w:trHeight w:val="70"/>
        </w:trPr>
        <w:tc>
          <w:tcPr>
            <w:tcW w:w="3321" w:type="dxa"/>
            <w:vMerge/>
          </w:tcPr>
          <w:p w14:paraId="39538C4E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3A5E62" w14:textId="77777777" w:rsidR="007807BB" w:rsidRDefault="007807BB" w:rsidP="009B4CF7">
            <w:pPr>
              <w:jc w:val="both"/>
            </w:pPr>
          </w:p>
        </w:tc>
      </w:tr>
      <w:tr w:rsidR="007807BB" w14:paraId="3B4F3A6E" w14:textId="77777777" w:rsidTr="002E505C">
        <w:trPr>
          <w:trHeight w:val="70"/>
        </w:trPr>
        <w:tc>
          <w:tcPr>
            <w:tcW w:w="3321" w:type="dxa"/>
            <w:vMerge/>
          </w:tcPr>
          <w:p w14:paraId="0A2E788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3D2DC03" w14:textId="77777777" w:rsidR="007807BB" w:rsidRDefault="007807BB" w:rsidP="009B4CF7">
            <w:pPr>
              <w:jc w:val="both"/>
            </w:pPr>
          </w:p>
        </w:tc>
      </w:tr>
      <w:tr w:rsidR="007807BB" w14:paraId="3D0B4A48" w14:textId="77777777" w:rsidTr="002E505C">
        <w:trPr>
          <w:trHeight w:val="70"/>
        </w:trPr>
        <w:tc>
          <w:tcPr>
            <w:tcW w:w="3321" w:type="dxa"/>
            <w:vMerge/>
          </w:tcPr>
          <w:p w14:paraId="1727D1DA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6DAA65AB" w14:textId="77777777" w:rsidR="007807BB" w:rsidRDefault="007807BB" w:rsidP="009B4CF7">
            <w:pPr>
              <w:jc w:val="both"/>
            </w:pPr>
          </w:p>
        </w:tc>
      </w:tr>
      <w:tr w:rsidR="007807BB" w14:paraId="5A584597" w14:textId="77777777" w:rsidTr="002E505C">
        <w:trPr>
          <w:trHeight w:val="70"/>
        </w:trPr>
        <w:tc>
          <w:tcPr>
            <w:tcW w:w="3321" w:type="dxa"/>
            <w:vMerge/>
          </w:tcPr>
          <w:p w14:paraId="27A08E29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57A92A2" w14:textId="77777777" w:rsidR="007807BB" w:rsidRDefault="007807BB" w:rsidP="009B4CF7">
            <w:pPr>
              <w:jc w:val="both"/>
            </w:pPr>
          </w:p>
        </w:tc>
      </w:tr>
      <w:tr w:rsidR="007807BB" w14:paraId="74ABF34E" w14:textId="77777777" w:rsidTr="002E505C">
        <w:trPr>
          <w:trHeight w:val="70"/>
        </w:trPr>
        <w:tc>
          <w:tcPr>
            <w:tcW w:w="3321" w:type="dxa"/>
            <w:vMerge/>
          </w:tcPr>
          <w:p w14:paraId="08CA49AF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53796F34" w14:textId="77777777" w:rsidR="007807BB" w:rsidRDefault="007807BB" w:rsidP="009B4CF7">
            <w:pPr>
              <w:jc w:val="both"/>
            </w:pPr>
          </w:p>
        </w:tc>
      </w:tr>
      <w:tr w:rsidR="007807BB" w14:paraId="48DF187C" w14:textId="77777777" w:rsidTr="00371CC4">
        <w:trPr>
          <w:trHeight w:val="70"/>
        </w:trPr>
        <w:tc>
          <w:tcPr>
            <w:tcW w:w="3321" w:type="dxa"/>
            <w:vMerge/>
          </w:tcPr>
          <w:p w14:paraId="6123C417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3426A044" w14:textId="77777777" w:rsidR="007807BB" w:rsidRDefault="007807BB" w:rsidP="009B4CF7">
            <w:pPr>
              <w:jc w:val="both"/>
            </w:pPr>
          </w:p>
        </w:tc>
      </w:tr>
      <w:tr w:rsidR="007807BB" w14:paraId="24CADF1B" w14:textId="77777777" w:rsidTr="002E505C">
        <w:trPr>
          <w:trHeight w:val="70"/>
        </w:trPr>
        <w:tc>
          <w:tcPr>
            <w:tcW w:w="3321" w:type="dxa"/>
            <w:vMerge/>
          </w:tcPr>
          <w:p w14:paraId="2F395D43" w14:textId="77777777" w:rsidR="007807BB" w:rsidRDefault="007807BB" w:rsidP="009B4CF7">
            <w:pPr>
              <w:jc w:val="both"/>
            </w:pPr>
          </w:p>
        </w:tc>
        <w:tc>
          <w:tcPr>
            <w:tcW w:w="7362" w:type="dxa"/>
          </w:tcPr>
          <w:p w14:paraId="46BB9188" w14:textId="77777777" w:rsidR="007807BB" w:rsidRDefault="007807BB" w:rsidP="009B4CF7">
            <w:pPr>
              <w:jc w:val="both"/>
            </w:pPr>
          </w:p>
        </w:tc>
      </w:tr>
      <w:tr w:rsidR="002117D2" w14:paraId="57081842" w14:textId="77777777" w:rsidTr="002E505C">
        <w:trPr>
          <w:trHeight w:val="70"/>
        </w:trPr>
        <w:tc>
          <w:tcPr>
            <w:tcW w:w="3321" w:type="dxa"/>
          </w:tcPr>
          <w:p w14:paraId="1F1564BB" w14:textId="10303B4C" w:rsidR="002117D2" w:rsidRDefault="00642D35" w:rsidP="009B4CF7">
            <w:pPr>
              <w:jc w:val="both"/>
            </w:pPr>
            <w:r>
              <w:t>Dev and Unit Testing Owner</w:t>
            </w:r>
          </w:p>
        </w:tc>
        <w:tc>
          <w:tcPr>
            <w:tcW w:w="7362" w:type="dxa"/>
          </w:tcPr>
          <w:p w14:paraId="12C62863" w14:textId="497F914F" w:rsidR="002117D2" w:rsidRDefault="0022348B" w:rsidP="009B4CF7">
            <w:pPr>
              <w:jc w:val="both"/>
            </w:pPr>
            <w:r>
              <w:t>Krutika Rao</w:t>
            </w:r>
          </w:p>
        </w:tc>
      </w:tr>
      <w:tr w:rsidR="002E505C" w14:paraId="5A746FDC" w14:textId="77777777" w:rsidTr="002E505C">
        <w:trPr>
          <w:trHeight w:val="70"/>
        </w:trPr>
        <w:tc>
          <w:tcPr>
            <w:tcW w:w="3321" w:type="dxa"/>
          </w:tcPr>
          <w:p w14:paraId="28B04957" w14:textId="3B026240" w:rsidR="002E505C" w:rsidRDefault="00642D35" w:rsidP="009B4CF7">
            <w:pPr>
              <w:jc w:val="both"/>
            </w:pPr>
            <w:r>
              <w:t>UAT Owner</w:t>
            </w:r>
          </w:p>
        </w:tc>
        <w:tc>
          <w:tcPr>
            <w:tcW w:w="7362" w:type="dxa"/>
          </w:tcPr>
          <w:p w14:paraId="0DFA6800" w14:textId="0EB73B40" w:rsidR="002E505C" w:rsidRDefault="002E5753" w:rsidP="009B4CF7">
            <w:pPr>
              <w:jc w:val="both"/>
            </w:pPr>
            <w:r>
              <w:t>P R Kundu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2964" w14:textId="77777777" w:rsidR="00492804" w:rsidRDefault="00492804" w:rsidP="00003833">
      <w:pPr>
        <w:spacing w:after="0" w:line="240" w:lineRule="auto"/>
      </w:pPr>
      <w:r>
        <w:separator/>
      </w:r>
    </w:p>
  </w:endnote>
  <w:endnote w:type="continuationSeparator" w:id="0">
    <w:p w14:paraId="05C5CFC8" w14:textId="77777777" w:rsidR="00492804" w:rsidRDefault="00492804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158F" w14:textId="77777777" w:rsidR="00492804" w:rsidRDefault="00492804" w:rsidP="00003833">
      <w:pPr>
        <w:spacing w:after="0" w:line="240" w:lineRule="auto"/>
      </w:pPr>
      <w:r>
        <w:separator/>
      </w:r>
    </w:p>
  </w:footnote>
  <w:footnote w:type="continuationSeparator" w:id="0">
    <w:p w14:paraId="182753AD" w14:textId="77777777" w:rsidR="00492804" w:rsidRDefault="00492804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0A2AA406" w:rsidR="00003833" w:rsidRDefault="00621B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3229D705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71167541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436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18"/>
  </w:num>
  <w:num w:numId="8">
    <w:abstractNumId w:val="17"/>
  </w:num>
  <w:num w:numId="9">
    <w:abstractNumId w:val="20"/>
  </w:num>
  <w:num w:numId="10">
    <w:abstractNumId w:val="25"/>
  </w:num>
  <w:num w:numId="11">
    <w:abstractNumId w:val="14"/>
  </w:num>
  <w:num w:numId="12">
    <w:abstractNumId w:val="9"/>
  </w:num>
  <w:num w:numId="13">
    <w:abstractNumId w:val="21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22"/>
  </w:num>
  <w:num w:numId="19">
    <w:abstractNumId w:val="12"/>
  </w:num>
  <w:num w:numId="20">
    <w:abstractNumId w:val="1"/>
  </w:num>
  <w:num w:numId="21">
    <w:abstractNumId w:val="19"/>
  </w:num>
  <w:num w:numId="22">
    <w:abstractNumId w:val="6"/>
  </w:num>
  <w:num w:numId="23">
    <w:abstractNumId w:val="0"/>
  </w:num>
  <w:num w:numId="24">
    <w:abstractNumId w:val="13"/>
  </w:num>
  <w:num w:numId="2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03D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15C0F"/>
    <w:rsid w:val="001320A6"/>
    <w:rsid w:val="001323F2"/>
    <w:rsid w:val="00141A22"/>
    <w:rsid w:val="00150574"/>
    <w:rsid w:val="00155685"/>
    <w:rsid w:val="00182F42"/>
    <w:rsid w:val="00192852"/>
    <w:rsid w:val="001A11A1"/>
    <w:rsid w:val="001A6ECF"/>
    <w:rsid w:val="001B35BC"/>
    <w:rsid w:val="001C178D"/>
    <w:rsid w:val="001C5FFA"/>
    <w:rsid w:val="001D1196"/>
    <w:rsid w:val="001E368D"/>
    <w:rsid w:val="001F1E2F"/>
    <w:rsid w:val="001F2E81"/>
    <w:rsid w:val="001F6000"/>
    <w:rsid w:val="00207DB4"/>
    <w:rsid w:val="002117D2"/>
    <w:rsid w:val="0022348B"/>
    <w:rsid w:val="002251DB"/>
    <w:rsid w:val="00233CC6"/>
    <w:rsid w:val="002360E3"/>
    <w:rsid w:val="00237D2D"/>
    <w:rsid w:val="002409C2"/>
    <w:rsid w:val="00242751"/>
    <w:rsid w:val="0024465D"/>
    <w:rsid w:val="00250713"/>
    <w:rsid w:val="00250B17"/>
    <w:rsid w:val="00257E26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C5477"/>
    <w:rsid w:val="002D24A4"/>
    <w:rsid w:val="002D4BA2"/>
    <w:rsid w:val="002D58C1"/>
    <w:rsid w:val="002D7161"/>
    <w:rsid w:val="002D74F3"/>
    <w:rsid w:val="002E01ED"/>
    <w:rsid w:val="002E505C"/>
    <w:rsid w:val="002E5753"/>
    <w:rsid w:val="002E7B7B"/>
    <w:rsid w:val="002E7DBE"/>
    <w:rsid w:val="002F02E7"/>
    <w:rsid w:val="002F270E"/>
    <w:rsid w:val="00301BF2"/>
    <w:rsid w:val="00307DCA"/>
    <w:rsid w:val="00324066"/>
    <w:rsid w:val="00325A04"/>
    <w:rsid w:val="00331060"/>
    <w:rsid w:val="0033500A"/>
    <w:rsid w:val="00357099"/>
    <w:rsid w:val="0036029B"/>
    <w:rsid w:val="00367064"/>
    <w:rsid w:val="00371CC4"/>
    <w:rsid w:val="0037766E"/>
    <w:rsid w:val="00391244"/>
    <w:rsid w:val="00393F65"/>
    <w:rsid w:val="00396FCB"/>
    <w:rsid w:val="003C37E6"/>
    <w:rsid w:val="003C5F2B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92804"/>
    <w:rsid w:val="004B2EA8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549DC"/>
    <w:rsid w:val="005610B7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C63F4"/>
    <w:rsid w:val="005F103B"/>
    <w:rsid w:val="00612222"/>
    <w:rsid w:val="00621B95"/>
    <w:rsid w:val="00623293"/>
    <w:rsid w:val="00636622"/>
    <w:rsid w:val="00642D35"/>
    <w:rsid w:val="00653880"/>
    <w:rsid w:val="006602BB"/>
    <w:rsid w:val="0066168F"/>
    <w:rsid w:val="006635E2"/>
    <w:rsid w:val="006657CE"/>
    <w:rsid w:val="00674A3E"/>
    <w:rsid w:val="00675455"/>
    <w:rsid w:val="006755CF"/>
    <w:rsid w:val="0068276E"/>
    <w:rsid w:val="006834D3"/>
    <w:rsid w:val="0068356D"/>
    <w:rsid w:val="006958D7"/>
    <w:rsid w:val="006A6A2B"/>
    <w:rsid w:val="006C13D2"/>
    <w:rsid w:val="006C2D5F"/>
    <w:rsid w:val="006C38CB"/>
    <w:rsid w:val="006E5465"/>
    <w:rsid w:val="006F6B1D"/>
    <w:rsid w:val="00710840"/>
    <w:rsid w:val="00713C24"/>
    <w:rsid w:val="00714E06"/>
    <w:rsid w:val="007423DA"/>
    <w:rsid w:val="007439BD"/>
    <w:rsid w:val="00744BAB"/>
    <w:rsid w:val="00746D0F"/>
    <w:rsid w:val="0075410C"/>
    <w:rsid w:val="00774B1C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C7E5A"/>
    <w:rsid w:val="007D0D03"/>
    <w:rsid w:val="007D1D8B"/>
    <w:rsid w:val="007E1DCA"/>
    <w:rsid w:val="007E24D7"/>
    <w:rsid w:val="007F37C1"/>
    <w:rsid w:val="007F3B0A"/>
    <w:rsid w:val="007F5AEC"/>
    <w:rsid w:val="007F7065"/>
    <w:rsid w:val="008423E6"/>
    <w:rsid w:val="00842898"/>
    <w:rsid w:val="00852525"/>
    <w:rsid w:val="00853959"/>
    <w:rsid w:val="008552CB"/>
    <w:rsid w:val="00863084"/>
    <w:rsid w:val="00885CFA"/>
    <w:rsid w:val="008A0056"/>
    <w:rsid w:val="008A1DD6"/>
    <w:rsid w:val="008A4489"/>
    <w:rsid w:val="008D5F3A"/>
    <w:rsid w:val="008D6EA7"/>
    <w:rsid w:val="008E263C"/>
    <w:rsid w:val="00907B7B"/>
    <w:rsid w:val="0091781B"/>
    <w:rsid w:val="00917BC0"/>
    <w:rsid w:val="00934CD2"/>
    <w:rsid w:val="00937F2E"/>
    <w:rsid w:val="009474AE"/>
    <w:rsid w:val="009530FF"/>
    <w:rsid w:val="009610C4"/>
    <w:rsid w:val="00972A07"/>
    <w:rsid w:val="009765B8"/>
    <w:rsid w:val="00976A5D"/>
    <w:rsid w:val="00980B46"/>
    <w:rsid w:val="00994381"/>
    <w:rsid w:val="009A00D4"/>
    <w:rsid w:val="009A6BA2"/>
    <w:rsid w:val="009B2F8A"/>
    <w:rsid w:val="009B4CF7"/>
    <w:rsid w:val="009B56FA"/>
    <w:rsid w:val="009C1181"/>
    <w:rsid w:val="009C4704"/>
    <w:rsid w:val="009D53FA"/>
    <w:rsid w:val="009E552F"/>
    <w:rsid w:val="009F61D4"/>
    <w:rsid w:val="009F7D18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374C"/>
    <w:rsid w:val="00A96F15"/>
    <w:rsid w:val="00A971C0"/>
    <w:rsid w:val="00AA178C"/>
    <w:rsid w:val="00AB45BB"/>
    <w:rsid w:val="00AD275B"/>
    <w:rsid w:val="00AE1F5D"/>
    <w:rsid w:val="00AE4886"/>
    <w:rsid w:val="00AF4E23"/>
    <w:rsid w:val="00B057D4"/>
    <w:rsid w:val="00B0638E"/>
    <w:rsid w:val="00B06AF4"/>
    <w:rsid w:val="00B11544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12E6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80C83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28F7"/>
    <w:rsid w:val="00D43D85"/>
    <w:rsid w:val="00D564C1"/>
    <w:rsid w:val="00D612F7"/>
    <w:rsid w:val="00D63005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042C8"/>
    <w:rsid w:val="00E413FC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83F54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Rajkumar R</cp:lastModifiedBy>
  <cp:revision>6</cp:revision>
  <dcterms:created xsi:type="dcterms:W3CDTF">2022-01-17T06:41:00Z</dcterms:created>
  <dcterms:modified xsi:type="dcterms:W3CDTF">2022-01-18T05:43:00Z</dcterms:modified>
</cp:coreProperties>
</file>