
<file path=[Content_Types].xml><?xml version="1.0" encoding="utf-8"?>
<Types xmlns="http://schemas.openxmlformats.org/package/2006/content-types">
  <Default Extension="png" ContentType="image/png"/>
  <Default Extension="rels" ContentType="application/vnd.openxmlformats-package.relationships+xml"/>
  <Default Extension="XLSX" ContentType="image/unknown"/>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97779" w14:textId="77777777" w:rsidR="003A3597" w:rsidRDefault="009B6C6E" w:rsidP="007E3F6A">
      <w:pPr>
        <w:ind w:left="3686" w:firstLine="720"/>
        <w:jc w:val="right"/>
        <w:rPr>
          <w:rFonts w:ascii="Arial" w:hAnsi="Arial"/>
        </w:rPr>
      </w:pPr>
      <w:r>
        <w:rPr>
          <w:rFonts w:ascii="Arial" w:hAnsi="Arial"/>
        </w:rPr>
        <w:t>`</w:t>
      </w:r>
      <w:r w:rsidR="003A3597">
        <w:rPr>
          <w:rFonts w:ascii="Arial" w:hAnsi="Arial"/>
        </w:rPr>
        <w:tab/>
      </w:r>
      <w:r w:rsidR="003A3597">
        <w:rPr>
          <w:rFonts w:ascii="Arial" w:hAnsi="Arial"/>
        </w:rPr>
        <w:tab/>
      </w:r>
      <w:r w:rsidR="003A3597">
        <w:rPr>
          <w:rFonts w:ascii="Arial" w:hAnsi="Arial"/>
        </w:rPr>
        <w:tab/>
      </w:r>
      <w:r w:rsidR="003A3597">
        <w:rPr>
          <w:rFonts w:ascii="Arial" w:hAnsi="Arial"/>
        </w:rPr>
        <w:tab/>
      </w:r>
      <w:r w:rsidR="007B7681">
        <w:rPr>
          <w:rFonts w:ascii="Arial" w:hAnsi="Arial"/>
        </w:rPr>
        <w:t xml:space="preserve">        </w:t>
      </w:r>
    </w:p>
    <w:p w14:paraId="11993DEB" w14:textId="77777777" w:rsidR="00CC54EC" w:rsidRDefault="00985A98" w:rsidP="00514C04">
      <w:pPr>
        <w:ind w:firstLine="720"/>
        <w:rPr>
          <w:rFonts w:ascii="Arial" w:hAnsi="Arial"/>
          <w:b/>
          <w:color w:val="44546A" w:themeColor="text2"/>
          <w:sz w:val="28"/>
          <w:szCs w:val="28"/>
        </w:rPr>
      </w:pPr>
      <w:r w:rsidRPr="00985A98">
        <w:rPr>
          <w:rFonts w:ascii="Arial" w:hAnsi="Arial"/>
          <w:b/>
          <w:color w:val="44546A" w:themeColor="text2"/>
          <w:sz w:val="28"/>
          <w:szCs w:val="28"/>
        </w:rPr>
        <w:t xml:space="preserve">EKYC implementation of BC portal </w:t>
      </w:r>
      <w:r w:rsidR="00514C04">
        <w:rPr>
          <w:rFonts w:ascii="Arial" w:hAnsi="Arial"/>
          <w:b/>
          <w:color w:val="44546A" w:themeColor="text2"/>
          <w:sz w:val="28"/>
          <w:szCs w:val="28"/>
        </w:rPr>
        <w:t xml:space="preserve"> </w:t>
      </w:r>
    </w:p>
    <w:p w14:paraId="3EE9157F" w14:textId="77777777" w:rsidR="00D136CA" w:rsidRPr="00FB3323" w:rsidRDefault="00D136CA" w:rsidP="00D136CA">
      <w:pPr>
        <w:pStyle w:val="Heading1"/>
        <w:numPr>
          <w:ilvl w:val="0"/>
          <w:numId w:val="2"/>
        </w:numPr>
        <w:ind w:right="244"/>
        <w:rPr>
          <w:b/>
        </w:rPr>
      </w:pPr>
      <w:bookmarkStart w:id="0" w:name="_Toc109384260"/>
      <w:bookmarkStart w:id="1" w:name="_Toc467214715"/>
      <w:bookmarkStart w:id="2" w:name="_Toc467214941"/>
      <w:r>
        <w:rPr>
          <w:b/>
        </w:rPr>
        <w:t>Existing Functionality</w:t>
      </w:r>
      <w:bookmarkEnd w:id="0"/>
    </w:p>
    <w:p w14:paraId="0EEA7AA9" w14:textId="77777777" w:rsidR="00735FC3" w:rsidRDefault="00DA713F" w:rsidP="00DA713F">
      <w:pPr>
        <w:ind w:left="567"/>
      </w:pPr>
      <w:r>
        <w:t xml:space="preserve">Presently </w:t>
      </w:r>
      <w:r w:rsidR="00F0348A">
        <w:t>BC Channel</w:t>
      </w:r>
      <w:r>
        <w:t xml:space="preserve"> is using the below pr</w:t>
      </w:r>
      <w:r w:rsidR="003A06F1">
        <w:t xml:space="preserve">ocess flow for BC Loan sourcing </w:t>
      </w:r>
    </w:p>
    <w:p w14:paraId="547070D9" w14:textId="77777777" w:rsidR="00864D25" w:rsidRDefault="00864D25" w:rsidP="00DA713F">
      <w:pPr>
        <w:ind w:left="567"/>
      </w:pPr>
      <w:r>
        <w:rPr>
          <w:rFonts w:ascii="Cambria" w:hAnsi="Cambria"/>
          <w:b/>
          <w:bCs/>
          <w:i/>
          <w:iCs/>
          <w:noProof/>
          <w:color w:val="808080" w:themeColor="background1" w:themeShade="80"/>
          <w:lang w:val="en-IN" w:eastAsia="en-IN"/>
        </w:rPr>
        <w:drawing>
          <wp:inline distT="0" distB="0" distL="0" distR="0" wp14:anchorId="486CAE9A" wp14:editId="0C7327E9">
            <wp:extent cx="5826125" cy="3207621"/>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826125" cy="3207621"/>
                    </a:xfrm>
                    <a:prstGeom prst="rect">
                      <a:avLst/>
                    </a:prstGeom>
                    <a:noFill/>
                    <a:ln>
                      <a:noFill/>
                    </a:ln>
                  </pic:spPr>
                </pic:pic>
              </a:graphicData>
            </a:graphic>
          </wp:inline>
        </w:drawing>
      </w:r>
    </w:p>
    <w:p w14:paraId="78A60B4C" w14:textId="77777777" w:rsidR="0071198D" w:rsidRPr="0071198D" w:rsidRDefault="0071198D" w:rsidP="007E3F6A">
      <w:pPr>
        <w:spacing w:line="240" w:lineRule="auto"/>
      </w:pPr>
    </w:p>
    <w:p w14:paraId="150C53FB" w14:textId="77777777" w:rsidR="003A06F1" w:rsidRPr="003A06F1" w:rsidRDefault="00BA2A31" w:rsidP="003A06F1">
      <w:pPr>
        <w:pStyle w:val="ListParagraph"/>
        <w:numPr>
          <w:ilvl w:val="0"/>
          <w:numId w:val="11"/>
        </w:numPr>
        <w:spacing w:line="240" w:lineRule="auto"/>
      </w:pPr>
      <w:r>
        <w:rPr>
          <w:rFonts w:ascii="Cambria" w:hAnsi="Cambria"/>
          <w:color w:val="000000" w:themeColor="text1"/>
        </w:rPr>
        <w:t xml:space="preserve"> </w:t>
      </w:r>
      <w:r w:rsidR="00F0348A">
        <w:rPr>
          <w:rFonts w:ascii="Cambria" w:hAnsi="Cambria"/>
          <w:color w:val="000000" w:themeColor="text1"/>
        </w:rPr>
        <w:t xml:space="preserve">BC CHANNEL PARTNER </w:t>
      </w:r>
      <w:r>
        <w:rPr>
          <w:rFonts w:ascii="Cambria" w:hAnsi="Cambria"/>
          <w:color w:val="000000" w:themeColor="text1"/>
        </w:rPr>
        <w:t xml:space="preserve">is using legacy system to punch loan-processing data. Once all basic check and validations are fine in legacy system, </w:t>
      </w:r>
      <w:r w:rsidR="00F0348A">
        <w:rPr>
          <w:rFonts w:ascii="Cambria" w:hAnsi="Cambria"/>
          <w:color w:val="000000" w:themeColor="text1"/>
        </w:rPr>
        <w:t>BC CHANNEL PARTNER</w:t>
      </w:r>
      <w:r>
        <w:rPr>
          <w:rFonts w:ascii="Cambria" w:hAnsi="Cambria"/>
          <w:color w:val="000000" w:themeColor="text1"/>
        </w:rPr>
        <w:t xml:space="preserve"> will download data &amp; uploads </w:t>
      </w:r>
      <w:r w:rsidR="003A06F1" w:rsidRPr="003A06F1">
        <w:rPr>
          <w:rFonts w:ascii="Cambria" w:hAnsi="Cambria"/>
          <w:color w:val="000000" w:themeColor="text1"/>
        </w:rPr>
        <w:t xml:space="preserve">through </w:t>
      </w:r>
      <w:r w:rsidR="00E2272D">
        <w:rPr>
          <w:rFonts w:ascii="Cambria" w:hAnsi="Cambria"/>
          <w:color w:val="000000" w:themeColor="text1"/>
        </w:rPr>
        <w:t>Portal</w:t>
      </w:r>
      <w:r w:rsidR="003A06F1" w:rsidRPr="003A06F1">
        <w:rPr>
          <w:rFonts w:ascii="Cambria" w:hAnsi="Cambria"/>
          <w:color w:val="000000" w:themeColor="text1"/>
        </w:rPr>
        <w:t xml:space="preserve"> (Center, Client, Image and Loan Details) into the staging DB. </w:t>
      </w:r>
    </w:p>
    <w:p w14:paraId="14FE70EB" w14:textId="77777777" w:rsidR="003A06F1" w:rsidRDefault="003A06F1" w:rsidP="003A06F1">
      <w:pPr>
        <w:pStyle w:val="ListParagraph"/>
        <w:numPr>
          <w:ilvl w:val="0"/>
          <w:numId w:val="11"/>
        </w:numPr>
        <w:spacing w:after="0" w:line="240" w:lineRule="auto"/>
        <w:rPr>
          <w:rFonts w:ascii="Cambria" w:hAnsi="Cambria"/>
        </w:rPr>
      </w:pPr>
      <w:r>
        <w:rPr>
          <w:rFonts w:ascii="Cambria" w:hAnsi="Cambria"/>
        </w:rPr>
        <w:t xml:space="preserve">BR.Net tool picks up the data uploaded by </w:t>
      </w:r>
      <w:r w:rsidR="00F0348A">
        <w:rPr>
          <w:rFonts w:ascii="Cambria" w:hAnsi="Cambria"/>
        </w:rPr>
        <w:t>BC CHANNEL PARTNER</w:t>
      </w:r>
      <w:r>
        <w:rPr>
          <w:rFonts w:ascii="Cambria" w:hAnsi="Cambria"/>
        </w:rPr>
        <w:t xml:space="preserve"> </w:t>
      </w:r>
      <w:bookmarkStart w:id="3" w:name="_Hlk54904773"/>
      <w:r>
        <w:rPr>
          <w:rFonts w:ascii="Cambria" w:hAnsi="Cambria"/>
        </w:rPr>
        <w:t>and performs basic set of validations to check if the uploaded data is as per the defined BR.Net Standards/formats</w:t>
      </w:r>
    </w:p>
    <w:bookmarkEnd w:id="3"/>
    <w:p w14:paraId="003EABB6" w14:textId="77777777" w:rsidR="003A06F1" w:rsidRPr="0049122F" w:rsidRDefault="003A06F1" w:rsidP="008E769D">
      <w:pPr>
        <w:pStyle w:val="ListParagraph"/>
        <w:numPr>
          <w:ilvl w:val="0"/>
          <w:numId w:val="2"/>
        </w:numPr>
        <w:spacing w:after="0" w:line="240" w:lineRule="auto"/>
        <w:rPr>
          <w:rFonts w:ascii="Cambria" w:hAnsi="Cambria"/>
          <w:color w:val="000000" w:themeColor="text1"/>
        </w:rPr>
      </w:pPr>
      <w:r w:rsidRPr="0049122F">
        <w:rPr>
          <w:rFonts w:ascii="Cambria" w:hAnsi="Cambria"/>
        </w:rPr>
        <w:t xml:space="preserve">If </w:t>
      </w:r>
      <w:r w:rsidR="00E2272D">
        <w:rPr>
          <w:rFonts w:ascii="Cambria" w:hAnsi="Cambria"/>
        </w:rPr>
        <w:t>BR.Net Standards/formats/Validations are perfect</w:t>
      </w:r>
      <w:r w:rsidRPr="0049122F">
        <w:rPr>
          <w:rFonts w:ascii="Cambria" w:hAnsi="Cambria"/>
        </w:rPr>
        <w:t>, corresponding data will be extracted and store</w:t>
      </w:r>
      <w:r w:rsidR="0049122F">
        <w:rPr>
          <w:rFonts w:ascii="Cambria" w:hAnsi="Cambria"/>
        </w:rPr>
        <w:t xml:space="preserve">d in the respective GLOS Tables. </w:t>
      </w:r>
      <w:r w:rsidRPr="0049122F">
        <w:rPr>
          <w:rFonts w:ascii="Cambria" w:hAnsi="Cambria"/>
          <w:color w:val="000000" w:themeColor="text1"/>
        </w:rPr>
        <w:t xml:space="preserve">If the Center is existing, system </w:t>
      </w:r>
      <w:r w:rsidR="00E2272D">
        <w:rPr>
          <w:rFonts w:ascii="Cambria" w:hAnsi="Cambria"/>
          <w:color w:val="000000" w:themeColor="text1"/>
        </w:rPr>
        <w:t>will use sam</w:t>
      </w:r>
      <w:r w:rsidR="0049122F">
        <w:rPr>
          <w:rFonts w:ascii="Cambria" w:hAnsi="Cambria"/>
          <w:color w:val="000000" w:themeColor="text1"/>
        </w:rPr>
        <w:t xml:space="preserve">e center or it will create new center ID. Secondly, if Client is existing, system will modify details else it will create new Client and attach to the Center. </w:t>
      </w:r>
    </w:p>
    <w:p w14:paraId="7F4E0B67" w14:textId="77777777" w:rsidR="003A06F1" w:rsidRDefault="003A06F1" w:rsidP="003A06F1">
      <w:pPr>
        <w:pStyle w:val="ListParagraph"/>
        <w:numPr>
          <w:ilvl w:val="0"/>
          <w:numId w:val="2"/>
        </w:numPr>
        <w:spacing w:after="0" w:line="240" w:lineRule="auto"/>
        <w:rPr>
          <w:rFonts w:ascii="Cambria" w:hAnsi="Cambria"/>
        </w:rPr>
      </w:pPr>
      <w:r>
        <w:rPr>
          <w:rFonts w:ascii="Cambria" w:hAnsi="Cambria"/>
        </w:rPr>
        <w:t xml:space="preserve"> </w:t>
      </w:r>
      <w:r w:rsidR="0049122F">
        <w:rPr>
          <w:rFonts w:ascii="Cambria" w:hAnsi="Cambria"/>
        </w:rPr>
        <w:t>BRNET will perform Dedup, AML &amp; CB check</w:t>
      </w:r>
    </w:p>
    <w:p w14:paraId="701867A7" w14:textId="77777777" w:rsidR="0049122F" w:rsidRPr="0049122F" w:rsidRDefault="0049122F" w:rsidP="003A06F1">
      <w:pPr>
        <w:pStyle w:val="ListParagraph"/>
        <w:numPr>
          <w:ilvl w:val="0"/>
          <w:numId w:val="2"/>
        </w:numPr>
        <w:spacing w:after="0" w:line="240" w:lineRule="auto"/>
        <w:rPr>
          <w:rFonts w:ascii="Cambria" w:hAnsi="Cambria"/>
        </w:rPr>
      </w:pPr>
      <w:r>
        <w:rPr>
          <w:rFonts w:ascii="Cambria" w:hAnsi="Cambria"/>
          <w:color w:val="000000" w:themeColor="text1"/>
        </w:rPr>
        <w:t xml:space="preserve">System will move all the files to </w:t>
      </w:r>
      <w:r>
        <w:rPr>
          <w:rFonts w:ascii="Cambria" w:hAnsi="Cambria"/>
          <w:b/>
          <w:bCs/>
          <w:color w:val="000000" w:themeColor="text1"/>
        </w:rPr>
        <w:t>CPC Image Verification Activit</w:t>
      </w:r>
      <w:r w:rsidR="0099036A">
        <w:rPr>
          <w:rFonts w:ascii="Cambria" w:hAnsi="Cambria"/>
          <w:b/>
          <w:bCs/>
          <w:color w:val="000000" w:themeColor="text1"/>
        </w:rPr>
        <w:t>y</w:t>
      </w:r>
    </w:p>
    <w:p w14:paraId="734D55D8" w14:textId="77777777" w:rsidR="0049122F" w:rsidRDefault="0049122F" w:rsidP="003A06F1">
      <w:pPr>
        <w:pStyle w:val="ListParagraph"/>
        <w:numPr>
          <w:ilvl w:val="0"/>
          <w:numId w:val="2"/>
        </w:numPr>
        <w:spacing w:after="0" w:line="240" w:lineRule="auto"/>
        <w:rPr>
          <w:rFonts w:ascii="Cambria" w:hAnsi="Cambria"/>
        </w:rPr>
      </w:pPr>
      <w:r>
        <w:rPr>
          <w:rFonts w:ascii="Cambria" w:hAnsi="Cambria"/>
        </w:rPr>
        <w:t>While doing B</w:t>
      </w:r>
      <w:r w:rsidR="00E2272D">
        <w:rPr>
          <w:rFonts w:ascii="Cambria" w:hAnsi="Cambria"/>
        </w:rPr>
        <w:t>RNET submission, BRNET will creat</w:t>
      </w:r>
      <w:r>
        <w:rPr>
          <w:rFonts w:ascii="Cambria" w:hAnsi="Cambria"/>
        </w:rPr>
        <w:t xml:space="preserve">e Loan Application ID </w:t>
      </w:r>
    </w:p>
    <w:p w14:paraId="78E33A20" w14:textId="77777777" w:rsidR="0049122F" w:rsidRDefault="0049122F" w:rsidP="003A06F1">
      <w:pPr>
        <w:pStyle w:val="ListParagraph"/>
        <w:numPr>
          <w:ilvl w:val="0"/>
          <w:numId w:val="2"/>
        </w:numPr>
        <w:spacing w:after="0" w:line="240" w:lineRule="auto"/>
        <w:rPr>
          <w:rFonts w:ascii="Cambria" w:hAnsi="Cambria"/>
        </w:rPr>
      </w:pPr>
      <w:r>
        <w:rPr>
          <w:rFonts w:ascii="Cambria" w:hAnsi="Cambria"/>
        </w:rPr>
        <w:t>BRNET will read Booking details from staging and do booking in BRNET system</w:t>
      </w:r>
    </w:p>
    <w:p w14:paraId="4039C4CD" w14:textId="77777777" w:rsidR="0049122F" w:rsidRDefault="0049122F" w:rsidP="0049122F">
      <w:pPr>
        <w:pStyle w:val="ListParagraph"/>
        <w:numPr>
          <w:ilvl w:val="0"/>
          <w:numId w:val="2"/>
        </w:numPr>
        <w:spacing w:line="240" w:lineRule="auto"/>
        <w:rPr>
          <w:rFonts w:ascii="Cambria" w:hAnsi="Cambria"/>
          <w:color w:val="000000" w:themeColor="text1"/>
        </w:rPr>
      </w:pPr>
      <w:r>
        <w:rPr>
          <w:rFonts w:ascii="Cambria" w:hAnsi="Cambria"/>
          <w:color w:val="000000" w:themeColor="text1"/>
        </w:rPr>
        <w:t>On successful completion of Loan Booking activity, Loan Installment Schedule and Loan Documents will be pushed to the staging DB against the Loan Account ID</w:t>
      </w:r>
    </w:p>
    <w:p w14:paraId="033FCAF6" w14:textId="77777777" w:rsidR="0049122F" w:rsidRDefault="0049122F" w:rsidP="0049122F">
      <w:pPr>
        <w:pStyle w:val="ListParagraph"/>
        <w:numPr>
          <w:ilvl w:val="0"/>
          <w:numId w:val="2"/>
        </w:numPr>
        <w:spacing w:line="240" w:lineRule="auto"/>
        <w:rPr>
          <w:rFonts w:ascii="Cambria" w:hAnsi="Cambria"/>
          <w:color w:val="000000" w:themeColor="text1"/>
        </w:rPr>
      </w:pPr>
      <w:r>
        <w:rPr>
          <w:rFonts w:ascii="Cambria" w:hAnsi="Cambria"/>
          <w:color w:val="000000" w:themeColor="text1"/>
        </w:rPr>
        <w:t xml:space="preserve">On successful completion of Disbursement activity, system will create Center wise NEFT Batch automatically.  </w:t>
      </w:r>
    </w:p>
    <w:p w14:paraId="4159F4B7" w14:textId="77777777" w:rsidR="0049122F" w:rsidRPr="0049122F" w:rsidRDefault="0049122F" w:rsidP="003A06F1">
      <w:pPr>
        <w:pStyle w:val="ListParagraph"/>
        <w:numPr>
          <w:ilvl w:val="0"/>
          <w:numId w:val="2"/>
        </w:numPr>
        <w:spacing w:after="0" w:line="240" w:lineRule="auto"/>
        <w:rPr>
          <w:rFonts w:ascii="Cambria" w:hAnsi="Cambria"/>
        </w:rPr>
      </w:pPr>
      <w:r>
        <w:rPr>
          <w:rFonts w:ascii="Cambria" w:hAnsi="Cambria"/>
          <w:color w:val="000000" w:themeColor="text1"/>
        </w:rPr>
        <w:t>Disbursement Approval activity will be carried out by the CPC team.</w:t>
      </w:r>
    </w:p>
    <w:p w14:paraId="330DF6E9" w14:textId="77777777" w:rsidR="0049122F" w:rsidRDefault="0049122F" w:rsidP="0049122F">
      <w:pPr>
        <w:pStyle w:val="ListParagraph"/>
        <w:numPr>
          <w:ilvl w:val="0"/>
          <w:numId w:val="2"/>
        </w:numPr>
        <w:spacing w:line="240" w:lineRule="auto"/>
        <w:rPr>
          <w:rFonts w:ascii="Cambria" w:hAnsi="Cambria"/>
          <w:color w:val="000000" w:themeColor="text1"/>
        </w:rPr>
      </w:pPr>
      <w:r>
        <w:rPr>
          <w:rFonts w:ascii="Cambria" w:hAnsi="Cambria"/>
          <w:color w:val="000000" w:themeColor="text1"/>
        </w:rPr>
        <w:t>For successful Fund transfer cases, UTR Number will be extracted and inserted into Staging DB</w:t>
      </w:r>
    </w:p>
    <w:p w14:paraId="39C61EBD" w14:textId="77777777" w:rsidR="0071198D" w:rsidRDefault="0071198D" w:rsidP="0071198D"/>
    <w:p w14:paraId="00960730" w14:textId="77777777" w:rsidR="00EA579B" w:rsidRDefault="00D40508" w:rsidP="005522ED">
      <w:pPr>
        <w:pStyle w:val="Heading1"/>
        <w:numPr>
          <w:ilvl w:val="0"/>
          <w:numId w:val="2"/>
        </w:numPr>
        <w:rPr>
          <w:b/>
        </w:rPr>
      </w:pPr>
      <w:bookmarkStart w:id="4" w:name="_Toc109384262"/>
      <w:bookmarkEnd w:id="1"/>
      <w:bookmarkEnd w:id="2"/>
      <w:r w:rsidRPr="00EA579B">
        <w:rPr>
          <w:b/>
        </w:rPr>
        <w:lastRenderedPageBreak/>
        <w:t>Detailed Requirement</w:t>
      </w:r>
      <w:bookmarkEnd w:id="4"/>
    </w:p>
    <w:p w14:paraId="169E7DB4" w14:textId="77777777" w:rsidR="00EA3505" w:rsidRPr="00BA2A31" w:rsidRDefault="00EA3505" w:rsidP="00476B04"/>
    <w:p w14:paraId="59491DE2" w14:textId="32E63EE7" w:rsidR="00BA2A31" w:rsidRDefault="00F0348A" w:rsidP="005F5DF5">
      <w:pPr>
        <w:rPr>
          <w:sz w:val="24"/>
          <w:szCs w:val="24"/>
        </w:rPr>
      </w:pPr>
      <w:r>
        <w:rPr>
          <w:sz w:val="24"/>
          <w:szCs w:val="24"/>
        </w:rPr>
        <w:t>BC CHANNEL PARTNER</w:t>
      </w:r>
      <w:r w:rsidR="00BA2A31" w:rsidRPr="00BA2A31">
        <w:rPr>
          <w:sz w:val="24"/>
          <w:szCs w:val="24"/>
        </w:rPr>
        <w:t xml:space="preserve"> </w:t>
      </w:r>
      <w:r w:rsidR="00BA2A31">
        <w:rPr>
          <w:sz w:val="24"/>
          <w:szCs w:val="24"/>
        </w:rPr>
        <w:t xml:space="preserve">would like to remove </w:t>
      </w:r>
      <w:r w:rsidR="00ED6B66">
        <w:rPr>
          <w:sz w:val="24"/>
          <w:szCs w:val="24"/>
        </w:rPr>
        <w:t xml:space="preserve"> </w:t>
      </w:r>
      <w:r w:rsidR="00BA2A31">
        <w:rPr>
          <w:sz w:val="24"/>
          <w:szCs w:val="24"/>
        </w:rPr>
        <w:t xml:space="preserve"> dependency </w:t>
      </w:r>
      <w:r w:rsidR="00E52EF0">
        <w:rPr>
          <w:sz w:val="24"/>
          <w:szCs w:val="24"/>
        </w:rPr>
        <w:t>BC customer</w:t>
      </w:r>
      <w:r w:rsidR="00ED6B66">
        <w:rPr>
          <w:sz w:val="24"/>
          <w:szCs w:val="24"/>
        </w:rPr>
        <w:t xml:space="preserve"> </w:t>
      </w:r>
      <w:r w:rsidR="00E52EF0">
        <w:rPr>
          <w:sz w:val="24"/>
          <w:szCs w:val="24"/>
        </w:rPr>
        <w:t>profile upload</w:t>
      </w:r>
      <w:r w:rsidR="00ED6B66">
        <w:rPr>
          <w:sz w:val="24"/>
          <w:szCs w:val="24"/>
        </w:rPr>
        <w:t xml:space="preserve"> </w:t>
      </w:r>
      <w:r w:rsidR="00BA2A31">
        <w:rPr>
          <w:sz w:val="24"/>
          <w:szCs w:val="24"/>
        </w:rPr>
        <w:t>activity to make ea</w:t>
      </w:r>
      <w:r w:rsidR="00ED6B66">
        <w:rPr>
          <w:sz w:val="24"/>
          <w:szCs w:val="24"/>
        </w:rPr>
        <w:t xml:space="preserve">sy sourcing process directly from UIDAI by validating EKYC </w:t>
      </w:r>
      <w:r w:rsidR="00BA2A31">
        <w:rPr>
          <w:sz w:val="24"/>
          <w:szCs w:val="24"/>
        </w:rPr>
        <w:t>as per below proposed process flow.</w:t>
      </w:r>
    </w:p>
    <w:p w14:paraId="650C54FB" w14:textId="77777777" w:rsidR="00CB0FEC" w:rsidRDefault="001F6196" w:rsidP="005F5DF5">
      <w:pPr>
        <w:rPr>
          <w:sz w:val="24"/>
          <w:szCs w:val="24"/>
        </w:rPr>
      </w:pPr>
      <w:r>
        <w:rPr>
          <w:noProof/>
          <w:sz w:val="24"/>
          <w:szCs w:val="24"/>
          <w:lang w:val="en-IN" w:eastAsia="en-IN"/>
        </w:rPr>
        <mc:AlternateContent>
          <mc:Choice Requires="wpg">
            <w:drawing>
              <wp:anchor distT="0" distB="0" distL="114300" distR="114300" simplePos="0" relativeHeight="251680768" behindDoc="0" locked="0" layoutInCell="1" allowOverlap="1" wp14:anchorId="38CEC094" wp14:editId="6EBECAAD">
                <wp:simplePos x="0" y="0"/>
                <wp:positionH relativeFrom="column">
                  <wp:posOffset>158750</wp:posOffset>
                </wp:positionH>
                <wp:positionV relativeFrom="paragraph">
                  <wp:posOffset>207645</wp:posOffset>
                </wp:positionV>
                <wp:extent cx="4495800" cy="2095500"/>
                <wp:effectExtent l="0" t="0" r="19050" b="19050"/>
                <wp:wrapNone/>
                <wp:docPr id="18" name="Group 18"/>
                <wp:cNvGraphicFramePr/>
                <a:graphic xmlns:a="http://schemas.openxmlformats.org/drawingml/2006/main">
                  <a:graphicData uri="http://schemas.microsoft.com/office/word/2010/wordprocessingGroup">
                    <wpg:wgp>
                      <wpg:cNvGrpSpPr/>
                      <wpg:grpSpPr>
                        <a:xfrm>
                          <a:off x="0" y="0"/>
                          <a:ext cx="4495800" cy="2095500"/>
                          <a:chOff x="0" y="0"/>
                          <a:chExt cx="4495800" cy="2095500"/>
                        </a:xfrm>
                      </wpg:grpSpPr>
                      <wps:wsp>
                        <wps:cNvPr id="3" name="Rectangle 3"/>
                        <wps:cNvSpPr/>
                        <wps:spPr>
                          <a:xfrm>
                            <a:off x="0" y="9525"/>
                            <a:ext cx="971550" cy="628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47B2E1" w14:textId="77777777" w:rsidR="00CB0FEC" w:rsidRDefault="00F0348A" w:rsidP="00CB0FEC">
                              <w:pPr>
                                <w:jc w:val="center"/>
                              </w:pPr>
                              <w:r>
                                <w:t>BC CHANNEL PARTNER</w:t>
                              </w:r>
                              <w:r w:rsidR="00CB0FEC">
                                <w:t xml:space="preserve"> (EKYC with fingerprint)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Arrow Connector 4"/>
                        <wps:cNvCnPr/>
                        <wps:spPr>
                          <a:xfrm flipV="1">
                            <a:off x="981075" y="161925"/>
                            <a:ext cx="676910" cy="4887"/>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 name="Rectangle 6"/>
                        <wps:cNvSpPr/>
                        <wps:spPr>
                          <a:xfrm>
                            <a:off x="1676400" y="0"/>
                            <a:ext cx="971550" cy="590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CC12902" w14:textId="77777777" w:rsidR="00CB0FEC" w:rsidRDefault="00CB0FEC" w:rsidP="00CB0FEC">
                              <w:pPr>
                                <w:jc w:val="center"/>
                              </w:pPr>
                              <w:r>
                                <w:t>ESB EKYC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Arrow Connector 7"/>
                        <wps:cNvCnPr/>
                        <wps:spPr>
                          <a:xfrm flipV="1">
                            <a:off x="2676525" y="142875"/>
                            <a:ext cx="676910" cy="217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 name="Rectangle 8"/>
                        <wps:cNvSpPr/>
                        <wps:spPr>
                          <a:xfrm>
                            <a:off x="3371850" y="0"/>
                            <a:ext cx="971550" cy="571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5792E02" w14:textId="77777777" w:rsidR="00CB0FEC" w:rsidRDefault="00CB0FEC" w:rsidP="00CB0FEC">
                              <w:pPr>
                                <w:jc w:val="center"/>
                              </w:pPr>
                              <w:r w:rsidRPr="00CB0FEC">
                                <w:t>Sarvatra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Arrow Connector 9"/>
                        <wps:cNvCnPr/>
                        <wps:spPr>
                          <a:xfrm>
                            <a:off x="2381250" y="600075"/>
                            <a:ext cx="9525" cy="589973"/>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 name="Rectangle 10"/>
                        <wps:cNvSpPr/>
                        <wps:spPr>
                          <a:xfrm>
                            <a:off x="3524250" y="1123950"/>
                            <a:ext cx="971550" cy="657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60C718" w14:textId="77777777" w:rsidR="00CB0FEC" w:rsidRDefault="00CB0FEC" w:rsidP="00CB0FEC">
                              <w:pPr>
                                <w:jc w:val="center"/>
                              </w:pPr>
                              <w:r>
                                <w:t>Wizard and BRNET Integration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1847850" y="1171575"/>
                            <a:ext cx="971550" cy="923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881B51" w14:textId="77777777" w:rsidR="002A3D4B" w:rsidRDefault="002A3D4B" w:rsidP="002A3D4B">
                              <w:pPr>
                                <w:jc w:val="center"/>
                              </w:pPr>
                              <w:r>
                                <w:t xml:space="preserve">IBOSS (EKYC </w:t>
                              </w:r>
                              <w:r w:rsidR="001F6196">
                                <w:t xml:space="preserve">Request for </w:t>
                              </w:r>
                              <w:r>
                                <w:t>data store) Data linking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76200" y="1219200"/>
                            <a:ext cx="1095375" cy="790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14D7E8" w14:textId="77777777" w:rsidR="002A3D4B" w:rsidRDefault="002A3D4B" w:rsidP="002A3D4B">
                              <w:pPr>
                                <w:jc w:val="center"/>
                              </w:pPr>
                              <w:r>
                                <w:t>Member Detail upload process BC portal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traight Arrow Connector 15"/>
                        <wps:cNvCnPr/>
                        <wps:spPr>
                          <a:xfrm>
                            <a:off x="523875" y="600075"/>
                            <a:ext cx="9525" cy="62865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1171575" y="1466850"/>
                            <a:ext cx="6762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2828925" y="1323975"/>
                            <a:ext cx="6762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8" o:spid="_x0000_s1026" style="position:absolute;margin-left:12.5pt;margin-top:16.35pt;width:354pt;height:165pt;z-index:251680768" coordsize="44958,2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">
                <v:rect id="Rectangle 3" o:spid="_x0000_s1027" style="position:absolute;top:95;width:9715;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EV/vgAAANoAAAAPAAAAZHJzL2Rvd25yZXYueG1sRI/disIw&#10;EIXvBd8hjOCdTVVw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KLoRX++AAAA2gAAAA8AAAAAAAAA&#10;AAAAAAAABwIAAGRycy9kb3ducmV2LnhtbFBLBQYAAAAAAwADALcAAADyAgAAAAA=&#10;" fillcolor="#5b9bd5 [3204]" strokecolor="#1f4d78 [1604]" strokeweight="1pt">
                  <v:textbox>
                    <w:txbxContent>
                      <w:p w:rsidR="00CB0FEC" w:rsidRDefault="00F0348A" w:rsidP="00CB0FEC">
                        <w:pPr>
                          <w:jc w:val="center"/>
                        </w:pPr>
                        <w:r>
                          <w:t>BC CHANNEL PARTNER</w:t>
                        </w:r>
                        <w:r w:rsidR="00CB0FEC">
                          <w:t xml:space="preserve"> (EKYC with fingerprint)</w:t>
                        </w:r>
                      </w:p>
                    </w:txbxContent>
                  </v:textbox>
                </v:rect>
                <v:shapetype id="_x0000_t32" coordsize="21600,21600" o:spt="32" o:oned="t" path="m,l21600,21600e" filled="f">
                  <v:path arrowok="t" fillok="f" o:connecttype="none"/>
                  <o:lock v:ext="edit" shapetype="t"/>
                </v:shapetype>
                <v:shape id="Straight Arrow Connector 4" o:spid="_x0000_s1028" type="#_x0000_t32" style="position:absolute;left:9810;top:1619;width:6769;height: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" strokecolor="#5b9bd5 [3204]" strokeweight=".5pt">
                  <v:stroke startarrow="block" endarrow="block" joinstyle="miter"/>
                </v:shape>
                <v:rect id="Rectangle 6" o:spid="_x0000_s1029" style="position:absolute;left:16764;width:9715;height:5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" fillcolor="#5b9bd5 [3204]" strokecolor="#1f4d78 [1604]" strokeweight="1pt">
                  <v:textbox>
                    <w:txbxContent>
                      <w:p w:rsidR="00CB0FEC" w:rsidRDefault="00CB0FEC" w:rsidP="00CB0FEC">
                        <w:pPr>
                          <w:jc w:val="center"/>
                        </w:pPr>
                        <w:r>
                          <w:t>ESB EKYC service</w:t>
                        </w:r>
                      </w:p>
                    </w:txbxContent>
                  </v:textbox>
                </v:rect>
                <v:shape id="Straight Arrow Connector 7" o:spid="_x0000_s1030" type="#_x0000_t32" style="position:absolute;left:26765;top:1428;width:6769;height: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" strokecolor="#5b9bd5 [3204]" strokeweight=".5pt">
                  <v:stroke startarrow="block" endarrow="block" joinstyle="miter"/>
                </v:shape>
                <v:rect id="Rectangle 8" o:spid="_x0000_s1031" style="position:absolute;left:33718;width:9716;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" fillcolor="#5b9bd5 [3204]" strokecolor="#1f4d78 [1604]" strokeweight="1pt">
                  <v:textbox>
                    <w:txbxContent>
                      <w:p w:rsidR="00CB0FEC" w:rsidRDefault="00CB0FEC" w:rsidP="00CB0FEC">
                        <w:pPr>
                          <w:jc w:val="center"/>
                        </w:pPr>
                        <w:proofErr w:type="spellStart"/>
                        <w:r w:rsidRPr="00CB0FEC">
                          <w:t>Sarvatra</w:t>
                        </w:r>
                        <w:proofErr w:type="spellEnd"/>
                      </w:p>
                    </w:txbxContent>
                  </v:textbox>
                </v:rect>
                <v:shape id="Straight Arrow Connector 9" o:spid="_x0000_s1032" type="#_x0000_t32" style="position:absolute;left:23812;top:6000;width:95;height:59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" strokecolor="#5b9bd5 [3204]" strokeweight=".5pt">
                  <v:stroke startarrow="block" endarrow="block" joinstyle="miter"/>
                </v:shape>
                <v:rect id="Rectangle 10" o:spid="_x0000_s1033" style="position:absolute;left:35242;top:11239;width:9716;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" fillcolor="#5b9bd5 [3204]" strokecolor="#1f4d78 [1604]" strokeweight="1pt">
                  <v:textbox>
                    <w:txbxContent>
                      <w:p w:rsidR="00CB0FEC" w:rsidRDefault="00CB0FEC" w:rsidP="00CB0FEC">
                        <w:pPr>
                          <w:jc w:val="center"/>
                        </w:pPr>
                        <w:r>
                          <w:t>Wizard and BRNET Integration</w:t>
                        </w:r>
                      </w:p>
                    </w:txbxContent>
                  </v:textbox>
                </v:rect>
                <v:rect id="Rectangle 12" o:spid="_x0000_s1034" style="position:absolute;left:18478;top:11715;width:9716;height:9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" fillcolor="#5b9bd5 [3204]" strokecolor="#1f4d78 [1604]" strokeweight="1pt">
                  <v:textbox>
                    <w:txbxContent>
                      <w:p w:rsidR="002A3D4B" w:rsidRDefault="002A3D4B" w:rsidP="002A3D4B">
                        <w:pPr>
                          <w:jc w:val="center"/>
                        </w:pPr>
                        <w:r>
                          <w:t xml:space="preserve">IBOSS (EKYC </w:t>
                        </w:r>
                        <w:r w:rsidR="001F6196">
                          <w:t xml:space="preserve">Request for </w:t>
                        </w:r>
                        <w:r>
                          <w:t>data store) Data linking</w:t>
                        </w:r>
                      </w:p>
                    </w:txbxContent>
                  </v:textbox>
                </v:rect>
                <v:rect id="Rectangle 14" o:spid="_x0000_s1035" style="position:absolute;left:762;top:12192;width:10953;height:7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" fillcolor="#5b9bd5 [3204]" strokecolor="#1f4d78 [1604]" strokeweight="1pt">
                  <v:textbox>
                    <w:txbxContent>
                      <w:p w:rsidR="002A3D4B" w:rsidRDefault="002A3D4B" w:rsidP="002A3D4B">
                        <w:pPr>
                          <w:jc w:val="center"/>
                        </w:pPr>
                        <w:r>
                          <w:t>Member Detail upload process BC portal</w:t>
                        </w:r>
                      </w:p>
                    </w:txbxContent>
                  </v:textbox>
                </v:rect>
                <v:shape id="Straight Arrow Connector 15" o:spid="_x0000_s1036" type="#_x0000_t32" style="position:absolute;left:5238;top:6000;width:96;height:6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" strokecolor="#5b9bd5 [3204]" strokeweight=".5pt">
                  <v:stroke startarrow="block" endarrow="block" joinstyle="miter"/>
                </v:shape>
                <v:shape id="Straight Arrow Connector 16" o:spid="_x0000_s1037" type="#_x0000_t32" style="position:absolute;left:11715;top:14668;width:6763;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" strokecolor="#5b9bd5 [3204]" strokeweight=".5pt">
                  <v:stroke endarrow="block" joinstyle="miter"/>
                </v:shape>
                <v:shape id="Straight Arrow Connector 17" o:spid="_x0000_s1038" type="#_x0000_t32" style="position:absolute;left:28289;top:13239;width:6763;height: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" strokecolor="#5b9bd5 [3204]" strokeweight=".5pt">
                  <v:stroke endarrow="block" joinstyle="miter"/>
                </v:shape>
              </v:group>
            </w:pict>
          </mc:Fallback>
        </mc:AlternateContent>
      </w:r>
      <w:r>
        <w:rPr>
          <w:sz w:val="24"/>
          <w:szCs w:val="24"/>
        </w:rPr>
        <w:t xml:space="preserve">                                     1 </w:t>
      </w:r>
      <w:r>
        <w:rPr>
          <w:sz w:val="24"/>
          <w:szCs w:val="24"/>
        </w:rPr>
        <w:tab/>
      </w:r>
      <w:r>
        <w:rPr>
          <w:sz w:val="24"/>
          <w:szCs w:val="24"/>
        </w:rPr>
        <w:tab/>
      </w:r>
      <w:r>
        <w:rPr>
          <w:sz w:val="24"/>
          <w:szCs w:val="24"/>
        </w:rPr>
        <w:tab/>
      </w:r>
      <w:r>
        <w:rPr>
          <w:sz w:val="24"/>
          <w:szCs w:val="24"/>
        </w:rPr>
        <w:tab/>
        <w:t>2</w:t>
      </w:r>
    </w:p>
    <w:p w14:paraId="25251CAB" w14:textId="77777777" w:rsidR="00CB0FEC" w:rsidRDefault="00CB0FEC" w:rsidP="005F5DF5">
      <w:pPr>
        <w:rPr>
          <w:sz w:val="24"/>
          <w:szCs w:val="24"/>
        </w:rPr>
      </w:pPr>
    </w:p>
    <w:p w14:paraId="1BC98CC9" w14:textId="77777777" w:rsidR="00443B5F" w:rsidRPr="00BA2A31" w:rsidRDefault="001F6196" w:rsidP="005F5DF5">
      <w:pPr>
        <w:rPr>
          <w:sz w:val="24"/>
          <w:szCs w:val="24"/>
        </w:rPr>
      </w:pPr>
      <w:r>
        <w:rPr>
          <w:sz w:val="24"/>
          <w:szCs w:val="24"/>
        </w:rPr>
        <w:tab/>
      </w:r>
      <w:r>
        <w:rPr>
          <w:sz w:val="24"/>
          <w:szCs w:val="24"/>
        </w:rPr>
        <w:tab/>
      </w:r>
      <w:r>
        <w:rPr>
          <w:sz w:val="24"/>
          <w:szCs w:val="24"/>
        </w:rPr>
        <w:tab/>
        <w:t>4</w:t>
      </w:r>
      <w:r>
        <w:rPr>
          <w:sz w:val="24"/>
          <w:szCs w:val="24"/>
        </w:rPr>
        <w:tab/>
      </w:r>
      <w:r>
        <w:rPr>
          <w:sz w:val="24"/>
          <w:szCs w:val="24"/>
        </w:rPr>
        <w:tab/>
      </w:r>
      <w:r>
        <w:rPr>
          <w:sz w:val="24"/>
          <w:szCs w:val="24"/>
        </w:rPr>
        <w:tab/>
      </w:r>
      <w:r>
        <w:rPr>
          <w:sz w:val="24"/>
          <w:szCs w:val="24"/>
        </w:rPr>
        <w:tab/>
        <w:t>3</w:t>
      </w:r>
      <w:r w:rsidR="00BA2A31">
        <w:rPr>
          <w:sz w:val="24"/>
          <w:szCs w:val="24"/>
        </w:rPr>
        <w:t xml:space="preserve"> </w:t>
      </w:r>
    </w:p>
    <w:p w14:paraId="1E2ACB7F" w14:textId="77777777" w:rsidR="00CB0FEC" w:rsidRDefault="001F6196" w:rsidP="00743A66">
      <w:r>
        <w:tab/>
      </w:r>
      <w:r>
        <w:tab/>
      </w:r>
      <w:r>
        <w:tab/>
      </w:r>
      <w:r>
        <w:tab/>
      </w:r>
      <w:r>
        <w:tab/>
        <w:t>7</w:t>
      </w:r>
      <w:r>
        <w:tab/>
        <w:t>8</w:t>
      </w:r>
    </w:p>
    <w:p w14:paraId="6ACD7DC2" w14:textId="77777777" w:rsidR="00CB0FEC" w:rsidRDefault="001F6196" w:rsidP="00743A66">
      <w:r>
        <w:t>5</w:t>
      </w:r>
    </w:p>
    <w:p w14:paraId="685E6546" w14:textId="77777777" w:rsidR="00CB0FEC" w:rsidRDefault="00CB0FEC" w:rsidP="00743A66"/>
    <w:p w14:paraId="08601A8E" w14:textId="77777777" w:rsidR="00CB0FEC" w:rsidRDefault="001F6196" w:rsidP="00743A66">
      <w:r>
        <w:tab/>
      </w:r>
      <w:r>
        <w:tab/>
      </w:r>
      <w:r>
        <w:tab/>
      </w:r>
      <w:r>
        <w:tab/>
        <w:t>6</w:t>
      </w:r>
      <w:r>
        <w:tab/>
      </w:r>
      <w:r>
        <w:tab/>
      </w:r>
      <w:r>
        <w:tab/>
        <w:t>7</w:t>
      </w:r>
    </w:p>
    <w:p w14:paraId="69E7712E" w14:textId="77777777" w:rsidR="00CB0FEC" w:rsidRDefault="00CB0FEC" w:rsidP="00743A66"/>
    <w:p w14:paraId="6EEDE95E" w14:textId="77777777" w:rsidR="001F6196" w:rsidRDefault="001F6196" w:rsidP="00743A66"/>
    <w:p w14:paraId="381EBE6C" w14:textId="77777777" w:rsidR="00CB0FEC" w:rsidRDefault="00FE7B58" w:rsidP="00743A66">
      <w:r>
        <w:t xml:space="preserve"> </w:t>
      </w:r>
      <w:r w:rsidR="00F0348A">
        <w:t>BC CHANNEL PARTNER</w:t>
      </w:r>
      <w:r w:rsidR="0099036A">
        <w:t xml:space="preserve"> will continue to use their existing legacy system for punching loan process data. First they will capture customer Aadhaar Number and they will call ESFB ekyc API</w:t>
      </w:r>
      <w:r w:rsidR="00261F5C">
        <w:t xml:space="preserve"> via FingerPrint option</w:t>
      </w:r>
      <w:r w:rsidR="0099036A">
        <w:t xml:space="preserve">. Request will routed through ESFB ESB  &amp; Sarvatra to UDAI portal. Response </w:t>
      </w:r>
      <w:r w:rsidR="0099036A" w:rsidRPr="00E37669">
        <w:rPr>
          <w:highlight w:val="yellow"/>
        </w:rPr>
        <w:t>should be saved inside ESFB side as</w:t>
      </w:r>
      <w:r w:rsidR="0099036A">
        <w:t xml:space="preserve"> well as </w:t>
      </w:r>
      <w:r w:rsidR="00F0348A">
        <w:t>BC CHANNEL PARTNER</w:t>
      </w:r>
      <w:r w:rsidR="0099036A">
        <w:t xml:space="preserve"> </w:t>
      </w:r>
      <w:r w:rsidR="00261F5C">
        <w:t xml:space="preserve">also with unique reference ID. In case if ekyc is success, then </w:t>
      </w:r>
      <w:r w:rsidR="00F0348A">
        <w:t>BC CHANNEL PARTNER</w:t>
      </w:r>
      <w:r w:rsidR="00261F5C">
        <w:t xml:space="preserve"> would like to continue data entry process in their legacy system. </w:t>
      </w:r>
    </w:p>
    <w:p w14:paraId="0E7C1811" w14:textId="77777777" w:rsidR="00D05EC3" w:rsidRPr="003A06F1" w:rsidRDefault="00F0348A" w:rsidP="001F6196">
      <w:pPr>
        <w:pStyle w:val="ListParagraph"/>
        <w:numPr>
          <w:ilvl w:val="0"/>
          <w:numId w:val="19"/>
        </w:numPr>
        <w:spacing w:line="240" w:lineRule="auto"/>
      </w:pPr>
      <w:r>
        <w:t>BC CHANNEL PARTNER</w:t>
      </w:r>
      <w:r w:rsidR="00D05EC3" w:rsidRPr="001F6196">
        <w:t xml:space="preserve"> is using legacy system to punch loan-processing data. Once all basic check and validations are fine in legacy system, </w:t>
      </w:r>
      <w:r>
        <w:t>BC CHANNEL PARTNER</w:t>
      </w:r>
      <w:r w:rsidR="00D05EC3" w:rsidRPr="001F6196">
        <w:t xml:space="preserve"> will download data &amp; uploads through Portal (Center, Client, Image and Loan Details) into the staging DB. </w:t>
      </w:r>
    </w:p>
    <w:p w14:paraId="49B40E0E" w14:textId="77777777" w:rsidR="00D05EC3" w:rsidRPr="001F6196" w:rsidRDefault="00D05EC3" w:rsidP="001F6196">
      <w:pPr>
        <w:pStyle w:val="ListParagraph"/>
        <w:numPr>
          <w:ilvl w:val="0"/>
          <w:numId w:val="19"/>
        </w:numPr>
        <w:spacing w:after="0" w:line="240" w:lineRule="auto"/>
      </w:pPr>
      <w:r w:rsidRPr="001F6196">
        <w:t xml:space="preserve">BR.Net tool picks up the data uploaded by </w:t>
      </w:r>
      <w:r w:rsidR="00F0348A">
        <w:t>BC CHANNEL PARTNER</w:t>
      </w:r>
      <w:r w:rsidRPr="001F6196">
        <w:t xml:space="preserve"> and performs basic set of validations to check if the uploaded data is as per the defined BR.Net Standards/formats</w:t>
      </w:r>
    </w:p>
    <w:p w14:paraId="1B8C0CAD" w14:textId="77777777" w:rsidR="00D05EC3" w:rsidRPr="001F6196" w:rsidRDefault="00D05EC3" w:rsidP="001F6196">
      <w:pPr>
        <w:pStyle w:val="ListParagraph"/>
        <w:numPr>
          <w:ilvl w:val="0"/>
          <w:numId w:val="19"/>
        </w:numPr>
        <w:spacing w:after="0" w:line="240" w:lineRule="auto"/>
      </w:pPr>
      <w:r w:rsidRPr="001F6196">
        <w:t xml:space="preserve">If BR.Net Standards/formats/Validations are perfect, corresponding data will be extracted and stored in the respective GLOS Tables. If the Center is existing, system will use same center or it will create new center ID. Secondly, if Client is existing, system will modify details else it will create new Client and attach to the Center. </w:t>
      </w:r>
    </w:p>
    <w:p w14:paraId="66CEF74D" w14:textId="77777777" w:rsidR="00D05EC3" w:rsidRPr="001F6196" w:rsidRDefault="00D05EC3" w:rsidP="001F6196">
      <w:pPr>
        <w:pStyle w:val="ListParagraph"/>
        <w:numPr>
          <w:ilvl w:val="0"/>
          <w:numId w:val="19"/>
        </w:numPr>
        <w:spacing w:after="0" w:line="240" w:lineRule="auto"/>
      </w:pPr>
      <w:r w:rsidRPr="001F6196">
        <w:t xml:space="preserve"> BRNET will perform Dedup, AML &amp; CB check</w:t>
      </w:r>
    </w:p>
    <w:p w14:paraId="2CF2367E" w14:textId="77777777" w:rsidR="00D05EC3" w:rsidRPr="001F6196" w:rsidRDefault="00D05EC3" w:rsidP="001F6196">
      <w:pPr>
        <w:pStyle w:val="ListParagraph"/>
        <w:numPr>
          <w:ilvl w:val="0"/>
          <w:numId w:val="19"/>
        </w:numPr>
        <w:spacing w:after="0" w:line="240" w:lineRule="auto"/>
      </w:pPr>
      <w:r w:rsidRPr="001F6196">
        <w:t>System will move all the files to CPC Image Verification Activity</w:t>
      </w:r>
    </w:p>
    <w:p w14:paraId="63213A5E" w14:textId="77777777" w:rsidR="00D05EC3" w:rsidRPr="001F6196" w:rsidRDefault="00D05EC3" w:rsidP="001F6196">
      <w:pPr>
        <w:pStyle w:val="ListParagraph"/>
        <w:numPr>
          <w:ilvl w:val="0"/>
          <w:numId w:val="19"/>
        </w:numPr>
        <w:spacing w:after="0" w:line="240" w:lineRule="auto"/>
      </w:pPr>
      <w:r w:rsidRPr="001F6196">
        <w:t xml:space="preserve">While doing BRNET submission, BRNET will create Loan Application ID </w:t>
      </w:r>
    </w:p>
    <w:p w14:paraId="0CC903A4" w14:textId="77777777" w:rsidR="00D05EC3" w:rsidRPr="001F6196" w:rsidRDefault="00D05EC3" w:rsidP="001F6196">
      <w:pPr>
        <w:pStyle w:val="ListParagraph"/>
        <w:numPr>
          <w:ilvl w:val="0"/>
          <w:numId w:val="19"/>
        </w:numPr>
        <w:spacing w:after="0" w:line="240" w:lineRule="auto"/>
      </w:pPr>
      <w:r w:rsidRPr="001F6196">
        <w:t>BRNET will read Booking details from staging and do booking in BRNET system</w:t>
      </w:r>
    </w:p>
    <w:p w14:paraId="169D55BD" w14:textId="77777777" w:rsidR="00D05EC3" w:rsidRPr="001F6196" w:rsidRDefault="00D05EC3" w:rsidP="001F6196">
      <w:pPr>
        <w:pStyle w:val="ListParagraph"/>
        <w:numPr>
          <w:ilvl w:val="0"/>
          <w:numId w:val="19"/>
        </w:numPr>
        <w:spacing w:line="240" w:lineRule="auto"/>
      </w:pPr>
      <w:r w:rsidRPr="001F6196">
        <w:t>On successful completion of Loan Booking activity, Loan Installment Schedule and Loan Documents will be pushed to the staging DB against the Loan Account ID</w:t>
      </w:r>
    </w:p>
    <w:p w14:paraId="2CEEFF1D" w14:textId="77777777" w:rsidR="00D05EC3" w:rsidRPr="001F6196" w:rsidRDefault="00D05EC3" w:rsidP="001F6196">
      <w:pPr>
        <w:pStyle w:val="ListParagraph"/>
        <w:numPr>
          <w:ilvl w:val="0"/>
          <w:numId w:val="19"/>
        </w:numPr>
        <w:spacing w:line="240" w:lineRule="auto"/>
      </w:pPr>
      <w:r w:rsidRPr="001F6196">
        <w:t xml:space="preserve">On successful completion of Disbursement activity, system will create Center wise NEFT Batch automatically.  </w:t>
      </w:r>
    </w:p>
    <w:p w14:paraId="67BDD200" w14:textId="77777777" w:rsidR="00D05EC3" w:rsidRPr="001F6196" w:rsidRDefault="00D05EC3" w:rsidP="001F6196">
      <w:pPr>
        <w:pStyle w:val="ListParagraph"/>
        <w:numPr>
          <w:ilvl w:val="0"/>
          <w:numId w:val="19"/>
        </w:numPr>
        <w:spacing w:after="0" w:line="240" w:lineRule="auto"/>
      </w:pPr>
      <w:r w:rsidRPr="001F6196">
        <w:t>Disbursement Approval activity will be carried out by the CPC team.</w:t>
      </w:r>
    </w:p>
    <w:p w14:paraId="782E3B5D" w14:textId="77777777" w:rsidR="00D05EC3" w:rsidRPr="001F6196" w:rsidRDefault="00D05EC3" w:rsidP="001F6196">
      <w:pPr>
        <w:pStyle w:val="ListParagraph"/>
        <w:numPr>
          <w:ilvl w:val="0"/>
          <w:numId w:val="19"/>
        </w:numPr>
        <w:spacing w:line="240" w:lineRule="auto"/>
      </w:pPr>
      <w:r w:rsidRPr="001F6196">
        <w:t>For successful Fund transfer cases, UTR Number will be extracted and inserted into Staging DB</w:t>
      </w:r>
    </w:p>
    <w:p w14:paraId="20A8582C" w14:textId="77777777" w:rsidR="00D05EC3" w:rsidRDefault="00D05EC3" w:rsidP="00D05EC3">
      <w:pPr>
        <w:pStyle w:val="ListParagraph"/>
        <w:spacing w:line="240" w:lineRule="auto"/>
        <w:ind w:left="360"/>
      </w:pPr>
    </w:p>
    <w:p w14:paraId="754B4D59" w14:textId="77777777" w:rsidR="00624315" w:rsidRPr="0071198D" w:rsidRDefault="00114243" w:rsidP="00743A66">
      <w:pPr>
        <w:rPr>
          <w:b/>
        </w:rPr>
      </w:pPr>
      <w:r w:rsidRPr="00BA2A31">
        <w:lastRenderedPageBreak/>
        <w:t xml:space="preserve"> </w:t>
      </w:r>
      <w:r w:rsidR="00743A66" w:rsidRPr="0071198D">
        <w:rPr>
          <w:b/>
        </w:rPr>
        <w:t>Changes in GLOW / BRNET</w:t>
      </w:r>
      <w:r w:rsidR="00100A58" w:rsidRPr="0071198D">
        <w:rPr>
          <w:b/>
        </w:rPr>
        <w:t xml:space="preserve"> Applications:</w:t>
      </w:r>
    </w:p>
    <w:p w14:paraId="64E34677" w14:textId="77777777" w:rsidR="00743A66" w:rsidRDefault="00ED6B66" w:rsidP="00C63EE2">
      <w:pPr>
        <w:pStyle w:val="ListParagraph"/>
        <w:numPr>
          <w:ilvl w:val="0"/>
          <w:numId w:val="13"/>
        </w:numPr>
      </w:pPr>
      <w:r>
        <w:t xml:space="preserve"> </w:t>
      </w:r>
      <w:r w:rsidR="001F6196">
        <w:t>NA</w:t>
      </w:r>
    </w:p>
    <w:p w14:paraId="7E133C3C" w14:textId="77777777" w:rsidR="00DC4E5E" w:rsidRDefault="00ED6B66" w:rsidP="00ED6B66">
      <w:pPr>
        <w:rPr>
          <w:b/>
        </w:rPr>
      </w:pPr>
      <w:r w:rsidRPr="00ED6B66">
        <w:rPr>
          <w:b/>
        </w:rPr>
        <w:t xml:space="preserve">Changes in BC Portal </w:t>
      </w:r>
    </w:p>
    <w:p w14:paraId="42FAD769" w14:textId="77777777" w:rsidR="00ED6B66" w:rsidRPr="00CB0FEC" w:rsidRDefault="00ED6B66" w:rsidP="00ED6B66">
      <w:pPr>
        <w:pStyle w:val="ListParagraph"/>
        <w:numPr>
          <w:ilvl w:val="0"/>
          <w:numId w:val="13"/>
        </w:numPr>
        <w:rPr>
          <w:b/>
        </w:rPr>
      </w:pPr>
      <w:r>
        <w:t xml:space="preserve"> </w:t>
      </w:r>
      <w:r w:rsidR="00CB0FEC">
        <w:t xml:space="preserve">Consume API or process the EKYC record </w:t>
      </w:r>
    </w:p>
    <w:p w14:paraId="2C26BCAD" w14:textId="77777777" w:rsidR="00CB0FEC" w:rsidRPr="00ED6B66" w:rsidRDefault="00CB0FEC" w:rsidP="00ED6B66">
      <w:pPr>
        <w:pStyle w:val="ListParagraph"/>
        <w:numPr>
          <w:ilvl w:val="0"/>
          <w:numId w:val="13"/>
        </w:numPr>
        <w:rPr>
          <w:b/>
        </w:rPr>
      </w:pPr>
      <w:r>
        <w:t xml:space="preserve">Accepting Updated Upload process </w:t>
      </w:r>
    </w:p>
    <w:p w14:paraId="6520F10B" w14:textId="77777777" w:rsidR="00DC4E5E" w:rsidRPr="0071198D" w:rsidRDefault="00DC4E5E" w:rsidP="00DC4E5E">
      <w:pPr>
        <w:rPr>
          <w:b/>
        </w:rPr>
      </w:pPr>
      <w:r w:rsidRPr="0071198D">
        <w:rPr>
          <w:b/>
        </w:rPr>
        <w:t xml:space="preserve">Changes in </w:t>
      </w:r>
      <w:r w:rsidR="00F0348A">
        <w:rPr>
          <w:b/>
        </w:rPr>
        <w:t>BC CHANNEL PARTNER</w:t>
      </w:r>
      <w:r w:rsidRPr="0071198D">
        <w:rPr>
          <w:b/>
        </w:rPr>
        <w:t xml:space="preserve"> </w:t>
      </w:r>
      <w:r w:rsidR="00100A58" w:rsidRPr="0071198D">
        <w:rPr>
          <w:b/>
        </w:rPr>
        <w:t>Application:</w:t>
      </w:r>
    </w:p>
    <w:p w14:paraId="3BCC15AD" w14:textId="77777777" w:rsidR="00DC4E5E" w:rsidRDefault="00CB0FEC" w:rsidP="002673A4">
      <w:pPr>
        <w:pStyle w:val="ListParagraph"/>
        <w:numPr>
          <w:ilvl w:val="0"/>
          <w:numId w:val="13"/>
        </w:numPr>
      </w:pPr>
      <w:r>
        <w:t xml:space="preserve"> </w:t>
      </w:r>
      <w:r w:rsidR="00DC4E5E">
        <w:t xml:space="preserve">Consuming of </w:t>
      </w:r>
      <w:r>
        <w:t xml:space="preserve"> EKYC API through </w:t>
      </w:r>
      <w:r w:rsidR="00DC4E5E">
        <w:t xml:space="preserve"> ESFB </w:t>
      </w:r>
      <w:r>
        <w:t xml:space="preserve">Banks  </w:t>
      </w:r>
      <w:r w:rsidR="00DC4E5E">
        <w:t>ESB API</w:t>
      </w:r>
    </w:p>
    <w:p w14:paraId="1F687028" w14:textId="77777777" w:rsidR="00DC4E5E" w:rsidRPr="0071198D" w:rsidRDefault="00100A58" w:rsidP="00DC4E5E">
      <w:pPr>
        <w:rPr>
          <w:b/>
        </w:rPr>
      </w:pPr>
      <w:r w:rsidRPr="0071198D">
        <w:rPr>
          <w:b/>
        </w:rPr>
        <w:t>Action points for</w:t>
      </w:r>
      <w:r w:rsidR="00DC4E5E" w:rsidRPr="0071198D">
        <w:rPr>
          <w:b/>
        </w:rPr>
        <w:t xml:space="preserve"> ESFB</w:t>
      </w:r>
      <w:r w:rsidRPr="0071198D">
        <w:rPr>
          <w:b/>
        </w:rPr>
        <w:t xml:space="preserve"> (Exposing new BC channel</w:t>
      </w:r>
      <w:proofErr w:type="gramStart"/>
      <w:r w:rsidRPr="0071198D">
        <w:rPr>
          <w:b/>
        </w:rPr>
        <w:t>)</w:t>
      </w:r>
      <w:r w:rsidR="0071198D" w:rsidRPr="0071198D">
        <w:rPr>
          <w:b/>
        </w:rPr>
        <w:t xml:space="preserve"> :</w:t>
      </w:r>
      <w:proofErr w:type="gramEnd"/>
    </w:p>
    <w:p w14:paraId="04A36E00" w14:textId="77777777" w:rsidR="00DC4E5E" w:rsidRDefault="00DC4E5E" w:rsidP="00DC4E5E">
      <w:pPr>
        <w:pStyle w:val="ListParagraph"/>
        <w:numPr>
          <w:ilvl w:val="0"/>
          <w:numId w:val="13"/>
        </w:numPr>
      </w:pPr>
      <w:r>
        <w:t>eKYC API</w:t>
      </w:r>
    </w:p>
    <w:p w14:paraId="0CBFA3B6" w14:textId="77777777" w:rsidR="00953CC4" w:rsidRDefault="001F6196" w:rsidP="007227C6">
      <w:r>
        <w:t xml:space="preserve"> </w:t>
      </w:r>
    </w:p>
    <w:p w14:paraId="2EF828F4" w14:textId="77777777" w:rsidR="00521A8E" w:rsidRDefault="00324F10" w:rsidP="008C7C0F">
      <w:pPr>
        <w:pStyle w:val="Heading1"/>
        <w:numPr>
          <w:ilvl w:val="0"/>
          <w:numId w:val="2"/>
        </w:numPr>
        <w:rPr>
          <w:b/>
        </w:rPr>
      </w:pPr>
      <w:bookmarkStart w:id="5" w:name="_Toc109384263"/>
      <w:r>
        <w:rPr>
          <w:b/>
        </w:rPr>
        <w:t xml:space="preserve">ESB/API </w:t>
      </w:r>
      <w:r w:rsidR="00521A8E">
        <w:rPr>
          <w:b/>
        </w:rPr>
        <w:t>Changes</w:t>
      </w:r>
      <w:bookmarkEnd w:id="5"/>
    </w:p>
    <w:p w14:paraId="0147D616" w14:textId="77777777" w:rsidR="0071198D" w:rsidRDefault="0071198D" w:rsidP="0071198D">
      <w:pPr>
        <w:pStyle w:val="ListParagraph"/>
        <w:numPr>
          <w:ilvl w:val="0"/>
          <w:numId w:val="13"/>
        </w:numPr>
      </w:pPr>
      <w:r>
        <w:t>eKYC API</w:t>
      </w:r>
    </w:p>
    <w:p w14:paraId="3BECBB5F" w14:textId="77777777" w:rsidR="002A3D4B" w:rsidRDefault="002A3D4B" w:rsidP="001F6196">
      <w:pPr>
        <w:pStyle w:val="ListParagraph"/>
        <w:ind w:left="1440"/>
      </w:pPr>
    </w:p>
    <w:p w14:paraId="03DCF9E4" w14:textId="77777777" w:rsidR="001F6196" w:rsidRDefault="001F6196" w:rsidP="001F6196">
      <w:pPr>
        <w:pStyle w:val="ListParagraph"/>
        <w:ind w:left="1440"/>
      </w:pPr>
    </w:p>
    <w:p w14:paraId="4F6B5E9E" w14:textId="44F37820" w:rsidR="00DB089F" w:rsidRDefault="00DB089F" w:rsidP="00DB089F">
      <w:pPr>
        <w:rPr>
          <w:b/>
        </w:rPr>
      </w:pPr>
      <w:r w:rsidRPr="00DB089F">
        <w:rPr>
          <w:b/>
        </w:rPr>
        <w:t>E-KYC</w:t>
      </w:r>
      <w:r>
        <w:rPr>
          <w:b/>
        </w:rPr>
        <w:t xml:space="preserve"> ESB </w:t>
      </w:r>
      <w:r w:rsidR="00E52EF0">
        <w:rPr>
          <w:b/>
        </w:rPr>
        <w:t>services:</w:t>
      </w:r>
      <w:r>
        <w:rPr>
          <w:b/>
        </w:rPr>
        <w:t xml:space="preserve"> </w:t>
      </w:r>
    </w:p>
    <w:p w14:paraId="6519B57A" w14:textId="77777777" w:rsidR="00ED505B" w:rsidRDefault="00DB089F" w:rsidP="00DB089F">
      <w:r w:rsidRPr="00DB089F">
        <w:t xml:space="preserve">On </w:t>
      </w:r>
      <w:r>
        <w:t xml:space="preserve">successful completion of EKYC from the third party </w:t>
      </w:r>
      <w:r w:rsidR="00ED505B">
        <w:t xml:space="preserve">,the response of EKYC need to get stored at bank system and the EKYC response need to retrieved from bank IBOSS application through ESB .The following are the input parameter for the retrieving the EKYC response </w:t>
      </w:r>
    </w:p>
    <w:p w14:paraId="2654009C" w14:textId="77777777" w:rsidR="00ED505B" w:rsidRDefault="00ED505B" w:rsidP="00DB089F"/>
    <w:p w14:paraId="7FA81ABD" w14:textId="78BB7BED" w:rsidR="00ED505B" w:rsidRPr="001F6196" w:rsidRDefault="00E52EF0" w:rsidP="00DB089F">
      <w:pPr>
        <w:rPr>
          <w:b/>
        </w:rPr>
      </w:pPr>
      <w:r w:rsidRPr="001F6196">
        <w:rPr>
          <w:b/>
        </w:rPr>
        <w:t>Request from</w:t>
      </w:r>
      <w:r w:rsidR="00ED505B" w:rsidRPr="001F6196">
        <w:rPr>
          <w:b/>
        </w:rPr>
        <w:t xml:space="preserve"> IBOSS</w:t>
      </w:r>
    </w:p>
    <w:p w14:paraId="6F16BC18" w14:textId="77777777" w:rsidR="00DB089F" w:rsidRDefault="00ED505B" w:rsidP="00ED505B">
      <w:pPr>
        <w:pStyle w:val="ListParagraph"/>
        <w:numPr>
          <w:ilvl w:val="0"/>
          <w:numId w:val="16"/>
        </w:numPr>
      </w:pPr>
      <w:r>
        <w:t xml:space="preserve">Channel ID </w:t>
      </w:r>
      <w:r>
        <w:sym w:font="Wingdings" w:char="F0E0"/>
      </w:r>
      <w:r>
        <w:t xml:space="preserve"> third part channel ID </w:t>
      </w:r>
    </w:p>
    <w:p w14:paraId="563AD33D" w14:textId="77777777" w:rsidR="00ED505B" w:rsidRDefault="00ED505B" w:rsidP="00ED505B">
      <w:pPr>
        <w:pStyle w:val="ListParagraph"/>
        <w:numPr>
          <w:ilvl w:val="0"/>
          <w:numId w:val="16"/>
        </w:numPr>
      </w:pPr>
      <w:r>
        <w:t xml:space="preserve">RRN </w:t>
      </w:r>
      <w:r>
        <w:sym w:font="Wingdings" w:char="F0E0"/>
      </w:r>
      <w:r>
        <w:t xml:space="preserve"> Retrieval reference number </w:t>
      </w:r>
    </w:p>
    <w:p w14:paraId="29C6A201" w14:textId="77777777" w:rsidR="00ED505B" w:rsidRDefault="00ED505B" w:rsidP="00ED505B">
      <w:pPr>
        <w:pStyle w:val="ListParagraph"/>
        <w:numPr>
          <w:ilvl w:val="0"/>
          <w:numId w:val="16"/>
        </w:numPr>
      </w:pPr>
      <w:r>
        <w:t xml:space="preserve"> Local_Trans_Time </w:t>
      </w:r>
    </w:p>
    <w:p w14:paraId="4441C7D8" w14:textId="77777777" w:rsidR="00ED505B" w:rsidRDefault="00ED505B" w:rsidP="00ED505B">
      <w:pPr>
        <w:pStyle w:val="ListParagraph"/>
        <w:numPr>
          <w:ilvl w:val="0"/>
          <w:numId w:val="16"/>
        </w:numPr>
      </w:pPr>
      <w:r>
        <w:t>Stan</w:t>
      </w:r>
    </w:p>
    <w:p w14:paraId="2A9C8E40" w14:textId="77777777" w:rsidR="00ED505B" w:rsidRDefault="00ED505B" w:rsidP="00ED505B">
      <w:pPr>
        <w:pStyle w:val="ListParagraph"/>
        <w:numPr>
          <w:ilvl w:val="0"/>
          <w:numId w:val="16"/>
        </w:numPr>
      </w:pPr>
      <w:r>
        <w:t xml:space="preserve">CA_Tid </w:t>
      </w:r>
      <w:r>
        <w:sym w:font="Wingdings" w:char="F0E0"/>
      </w:r>
      <w:r>
        <w:t xml:space="preserve"> Response received from ESB </w:t>
      </w:r>
    </w:p>
    <w:p w14:paraId="5309EC7D" w14:textId="77777777" w:rsidR="00ED505B" w:rsidRDefault="00ED505B" w:rsidP="00ED505B">
      <w:pPr>
        <w:pStyle w:val="ListParagraph"/>
        <w:numPr>
          <w:ilvl w:val="0"/>
          <w:numId w:val="16"/>
        </w:numPr>
      </w:pPr>
      <w:r>
        <w:t xml:space="preserve">CA_ID </w:t>
      </w:r>
      <w:r>
        <w:sym w:font="Wingdings" w:char="F0E0"/>
      </w:r>
      <w:r>
        <w:t xml:space="preserve"> Response received from ESB</w:t>
      </w:r>
    </w:p>
    <w:p w14:paraId="3EC25CF0" w14:textId="77777777" w:rsidR="00ED505B" w:rsidRPr="00DB089F" w:rsidRDefault="00ED505B" w:rsidP="00ED505B">
      <w:pPr>
        <w:pStyle w:val="ListParagraph"/>
        <w:numPr>
          <w:ilvl w:val="0"/>
          <w:numId w:val="16"/>
        </w:numPr>
      </w:pPr>
      <w:r>
        <w:t>CA_TA</w:t>
      </w:r>
    </w:p>
    <w:p w14:paraId="417441BF" w14:textId="77777777" w:rsidR="00DB089F" w:rsidRDefault="00ED505B" w:rsidP="00DB089F">
      <w:pPr>
        <w:rPr>
          <w:b/>
        </w:rPr>
      </w:pPr>
      <w:r>
        <w:rPr>
          <w:b/>
        </w:rPr>
        <w:t xml:space="preserve">Response from ESB </w:t>
      </w:r>
    </w:p>
    <w:p w14:paraId="240B1F12" w14:textId="77777777" w:rsidR="00ED505B" w:rsidRPr="00ED505B" w:rsidRDefault="00ED505B" w:rsidP="00ED505B">
      <w:pPr>
        <w:pStyle w:val="ListParagraph"/>
        <w:numPr>
          <w:ilvl w:val="0"/>
          <w:numId w:val="17"/>
        </w:numPr>
        <w:rPr>
          <w:b/>
        </w:rPr>
      </w:pPr>
      <w:r>
        <w:t>RRN</w:t>
      </w:r>
    </w:p>
    <w:p w14:paraId="59B3B17B" w14:textId="77777777" w:rsidR="00ED505B" w:rsidRDefault="00ED505B" w:rsidP="00ED505B">
      <w:pPr>
        <w:pStyle w:val="ListParagraph"/>
        <w:numPr>
          <w:ilvl w:val="0"/>
          <w:numId w:val="17"/>
        </w:numPr>
      </w:pPr>
      <w:r>
        <w:t>Stan</w:t>
      </w:r>
    </w:p>
    <w:p w14:paraId="5DACA182" w14:textId="77777777" w:rsidR="00ED505B" w:rsidRPr="00ED505B" w:rsidRDefault="00ED505B" w:rsidP="00ED505B">
      <w:pPr>
        <w:pStyle w:val="ListParagraph"/>
        <w:numPr>
          <w:ilvl w:val="0"/>
          <w:numId w:val="17"/>
        </w:numPr>
        <w:rPr>
          <w:b/>
        </w:rPr>
      </w:pPr>
      <w:r>
        <w:t>Local_Trans_Time</w:t>
      </w:r>
    </w:p>
    <w:p w14:paraId="42BCF2A9" w14:textId="77777777" w:rsidR="00ED505B" w:rsidRPr="00ED505B" w:rsidRDefault="00ED505B" w:rsidP="00ED505B">
      <w:pPr>
        <w:pStyle w:val="ListParagraph"/>
        <w:numPr>
          <w:ilvl w:val="0"/>
          <w:numId w:val="17"/>
        </w:numPr>
        <w:rPr>
          <w:b/>
        </w:rPr>
      </w:pPr>
      <w:r>
        <w:t>ResponseCode</w:t>
      </w:r>
    </w:p>
    <w:p w14:paraId="65B60F97" w14:textId="77777777" w:rsidR="00ED505B" w:rsidRPr="00ED505B" w:rsidRDefault="00ED505B" w:rsidP="00ED505B">
      <w:pPr>
        <w:pStyle w:val="ListParagraph"/>
        <w:numPr>
          <w:ilvl w:val="0"/>
          <w:numId w:val="17"/>
        </w:numPr>
        <w:rPr>
          <w:b/>
        </w:rPr>
      </w:pPr>
      <w:r>
        <w:t>ResponseMsg</w:t>
      </w:r>
    </w:p>
    <w:p w14:paraId="1480F7AA" w14:textId="77777777" w:rsidR="00ED505B" w:rsidRPr="00ED505B" w:rsidRDefault="00ED505B" w:rsidP="00ED505B">
      <w:pPr>
        <w:pStyle w:val="ListParagraph"/>
        <w:numPr>
          <w:ilvl w:val="0"/>
          <w:numId w:val="17"/>
        </w:numPr>
        <w:rPr>
          <w:b/>
        </w:rPr>
      </w:pPr>
      <w:r>
        <w:t>KycResponse</w:t>
      </w:r>
    </w:p>
    <w:p w14:paraId="32A9E623" w14:textId="77777777" w:rsidR="00ED505B" w:rsidRPr="00ED505B" w:rsidRDefault="00ED505B" w:rsidP="00ED505B">
      <w:pPr>
        <w:pStyle w:val="ListParagraph"/>
        <w:numPr>
          <w:ilvl w:val="0"/>
          <w:numId w:val="17"/>
        </w:numPr>
        <w:rPr>
          <w:b/>
        </w:rPr>
      </w:pPr>
      <w:r>
        <w:t>Resp</w:t>
      </w:r>
    </w:p>
    <w:p w14:paraId="3AEE9B17" w14:textId="77777777" w:rsidR="00ED505B" w:rsidRPr="00ED505B" w:rsidRDefault="00ED505B" w:rsidP="00ED505B">
      <w:pPr>
        <w:pStyle w:val="ListParagraph"/>
        <w:numPr>
          <w:ilvl w:val="0"/>
          <w:numId w:val="17"/>
        </w:numPr>
        <w:rPr>
          <w:b/>
        </w:rPr>
      </w:pPr>
      <w:r>
        <w:t>TransactionInfo</w:t>
      </w:r>
    </w:p>
    <w:p w14:paraId="6EC09B0B" w14:textId="77777777" w:rsidR="00DB089F" w:rsidRPr="00DB089F" w:rsidRDefault="00DB089F" w:rsidP="00DB089F">
      <w:pPr>
        <w:rPr>
          <w:b/>
        </w:rPr>
      </w:pPr>
      <w:r>
        <w:rPr>
          <w:b/>
        </w:rPr>
        <w:lastRenderedPageBreak/>
        <w:t xml:space="preserve">   </w:t>
      </w:r>
      <w:r w:rsidRPr="00DB089F">
        <w:rPr>
          <w:b/>
        </w:rPr>
        <w:t xml:space="preserve"> </w:t>
      </w:r>
      <w:r w:rsidR="00ED505B">
        <w:rPr>
          <w:b/>
        </w:rPr>
        <w:t xml:space="preserve">In the above valid the </w:t>
      </w:r>
      <w:r w:rsidR="001F6196">
        <w:rPr>
          <w:b/>
        </w:rPr>
        <w:t xml:space="preserve">encrypted response to be decrypted at IBOSS end through the private certificate and for capturing the customer demographic data </w:t>
      </w:r>
    </w:p>
    <w:p w14:paraId="6E08DF18" w14:textId="77777777" w:rsidR="00A456CA" w:rsidRDefault="006757C4" w:rsidP="008C7C0F">
      <w:pPr>
        <w:pStyle w:val="Heading1"/>
        <w:numPr>
          <w:ilvl w:val="0"/>
          <w:numId w:val="2"/>
        </w:numPr>
        <w:rPr>
          <w:b/>
        </w:rPr>
      </w:pPr>
      <w:bookmarkStart w:id="6" w:name="_Toc109384264"/>
      <w:r>
        <w:rPr>
          <w:b/>
        </w:rPr>
        <w:t xml:space="preserve">Data </w:t>
      </w:r>
      <w:r w:rsidR="00A456CA">
        <w:rPr>
          <w:b/>
        </w:rPr>
        <w:t>Migration</w:t>
      </w:r>
      <w:bookmarkEnd w:id="6"/>
    </w:p>
    <w:p w14:paraId="65637D59" w14:textId="77777777" w:rsidR="00CB0FEC" w:rsidRDefault="00CB0FEC" w:rsidP="0071198D">
      <w:pPr>
        <w:pStyle w:val="ListParagraph"/>
        <w:numPr>
          <w:ilvl w:val="0"/>
          <w:numId w:val="15"/>
        </w:numPr>
      </w:pPr>
      <w:r>
        <w:t xml:space="preserve">Need to manage both new format of upload with customer data and New format </w:t>
      </w:r>
    </w:p>
    <w:p w14:paraId="34CCB33F" w14:textId="77777777" w:rsidR="00B948BD" w:rsidRPr="00B948BD" w:rsidRDefault="00CB0FEC" w:rsidP="0071198D">
      <w:pPr>
        <w:pStyle w:val="ListParagraph"/>
        <w:numPr>
          <w:ilvl w:val="0"/>
          <w:numId w:val="15"/>
        </w:numPr>
      </w:pPr>
      <w:r>
        <w:t xml:space="preserve"> Getting and process the data with ESB EKYC response </w:t>
      </w:r>
    </w:p>
    <w:p w14:paraId="2C0551A7" w14:textId="77777777" w:rsidR="004F6F43" w:rsidRPr="00C72E0E" w:rsidRDefault="004F6F43" w:rsidP="008C7C0F">
      <w:pPr>
        <w:pStyle w:val="Heading1"/>
        <w:numPr>
          <w:ilvl w:val="0"/>
          <w:numId w:val="2"/>
        </w:numPr>
        <w:rPr>
          <w:b/>
        </w:rPr>
      </w:pPr>
      <w:bookmarkStart w:id="7" w:name="_Toc109384265"/>
      <w:r>
        <w:rPr>
          <w:b/>
        </w:rPr>
        <w:t>Risks and Mitigations</w:t>
      </w:r>
      <w:bookmarkEnd w:id="7"/>
    </w:p>
    <w:p w14:paraId="631A3E5F" w14:textId="77777777" w:rsidR="0071198D" w:rsidRDefault="0071198D" w:rsidP="0071198D">
      <w:pPr>
        <w:pStyle w:val="ListParagraph"/>
        <w:numPr>
          <w:ilvl w:val="0"/>
          <w:numId w:val="15"/>
        </w:numPr>
      </w:pPr>
      <w:r>
        <w:t xml:space="preserve">Since sensitive data of customer to getting migrated in API’s all the API should be in  secured layer and encrypted </w:t>
      </w:r>
    </w:p>
    <w:p w14:paraId="00D7A007" w14:textId="77777777" w:rsidR="001F6196" w:rsidRDefault="002A3D4B" w:rsidP="0071198D">
      <w:pPr>
        <w:pStyle w:val="ListParagraph"/>
        <w:numPr>
          <w:ilvl w:val="0"/>
          <w:numId w:val="15"/>
        </w:numPr>
      </w:pPr>
      <w:r>
        <w:t>Other Upload process need to follow same process as per existing flow expect EKYC leg</w:t>
      </w:r>
    </w:p>
    <w:p w14:paraId="6B22D407" w14:textId="77777777" w:rsidR="004E0107" w:rsidRPr="001F6196" w:rsidRDefault="002A3D4B" w:rsidP="007E3F6A">
      <w:pPr>
        <w:rPr>
          <w:rFonts w:eastAsia="Times New Roman"/>
          <w:vanish/>
        </w:rPr>
      </w:pPr>
      <w:r>
        <w:t xml:space="preserve"> </w:t>
      </w:r>
      <w:bookmarkStart w:id="8" w:name="_Toc512009816"/>
      <w:bookmarkStart w:id="9" w:name="_Toc512332537"/>
      <w:bookmarkStart w:id="10" w:name="_Toc3277303"/>
      <w:bookmarkStart w:id="11" w:name="_Toc3782051"/>
      <w:bookmarkStart w:id="12" w:name="_Toc5184966"/>
      <w:bookmarkStart w:id="13" w:name="_Toc10535212"/>
      <w:bookmarkStart w:id="14" w:name="_Toc10721247"/>
      <w:bookmarkStart w:id="15" w:name="_Toc11045230"/>
      <w:bookmarkStart w:id="16" w:name="_Toc11172856"/>
      <w:bookmarkStart w:id="17" w:name="_Toc11775095"/>
      <w:bookmarkStart w:id="18" w:name="_Toc11839441"/>
      <w:bookmarkStart w:id="19" w:name="_Toc11839705"/>
      <w:bookmarkStart w:id="20" w:name="_Toc11841811"/>
      <w:bookmarkStart w:id="21" w:name="_Toc11842390"/>
      <w:bookmarkStart w:id="22" w:name="_Toc11855882"/>
      <w:bookmarkStart w:id="23" w:name="_Toc11855907"/>
      <w:bookmarkStart w:id="24" w:name="_Toc11858566"/>
      <w:bookmarkStart w:id="25" w:name="_Toc12632193"/>
      <w:bookmarkStart w:id="26" w:name="_Toc12632300"/>
      <w:bookmarkStart w:id="27" w:name="_Toc13845798"/>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1D55EF">
        <w:rPr>
          <w:rFonts w:eastAsia="Times New Roman"/>
          <w:noProof/>
          <w:vanish/>
          <w:lang w:val="en-IN" w:eastAsia="en-IN"/>
        </w:rPr>
        <w:drawing>
          <wp:inline distT="0" distB="0" distL="0" distR="0" wp14:anchorId="287231AE" wp14:editId="3FE8AA2A">
            <wp:extent cx="9525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y of BR NET BC PHASE 2 PORTAL REQUIREMENT.XLSX"/>
                    <pic:cNvPicPr/>
                  </pic:nvPicPr>
                  <pic:blipFill>
                    <a:blip r:embed="rId9">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p w14:paraId="322D062F" w14:textId="77777777" w:rsidR="004E0107" w:rsidRPr="00A078EF" w:rsidRDefault="004E0107" w:rsidP="004E0107">
      <w:pPr>
        <w:pStyle w:val="ListParagraph"/>
        <w:keepNext/>
        <w:keepLines/>
        <w:numPr>
          <w:ilvl w:val="0"/>
          <w:numId w:val="1"/>
        </w:numPr>
        <w:spacing w:before="240" w:after="0"/>
        <w:contextualSpacing w:val="0"/>
        <w:outlineLvl w:val="0"/>
        <w:rPr>
          <w:rFonts w:asciiTheme="majorHAnsi" w:eastAsia="Times New Roman" w:hAnsiTheme="majorHAnsi" w:cstheme="majorBidi"/>
          <w:vanish/>
          <w:sz w:val="32"/>
          <w:szCs w:val="32"/>
        </w:rPr>
      </w:pPr>
      <w:bookmarkStart w:id="28" w:name="_Toc512009817"/>
      <w:bookmarkStart w:id="29" w:name="_Toc512332538"/>
      <w:bookmarkStart w:id="30" w:name="_Toc3277304"/>
      <w:bookmarkStart w:id="31" w:name="_Toc3782052"/>
      <w:bookmarkStart w:id="32" w:name="_Toc5184967"/>
      <w:bookmarkStart w:id="33" w:name="_Toc10535213"/>
      <w:bookmarkStart w:id="34" w:name="_Toc10721248"/>
      <w:bookmarkStart w:id="35" w:name="_Toc11045231"/>
      <w:bookmarkStart w:id="36" w:name="_Toc11172857"/>
      <w:bookmarkStart w:id="37" w:name="_Toc11775096"/>
      <w:bookmarkStart w:id="38" w:name="_Toc11839442"/>
      <w:bookmarkStart w:id="39" w:name="_Toc11839706"/>
      <w:bookmarkStart w:id="40" w:name="_Toc11841812"/>
      <w:bookmarkStart w:id="41" w:name="_Toc11842391"/>
      <w:bookmarkStart w:id="42" w:name="_Toc11855883"/>
      <w:bookmarkStart w:id="43" w:name="_Toc11855908"/>
      <w:bookmarkStart w:id="44" w:name="_Toc11858567"/>
      <w:bookmarkStart w:id="45" w:name="_Toc12632194"/>
      <w:bookmarkStart w:id="46" w:name="_Toc12632301"/>
      <w:bookmarkStart w:id="47" w:name="_Toc13845799"/>
      <w:bookmarkStart w:id="48" w:name="_Toc14181925"/>
      <w:bookmarkStart w:id="49" w:name="_Toc14181949"/>
      <w:bookmarkStart w:id="50" w:name="_Toc14280066"/>
      <w:bookmarkStart w:id="51" w:name="_Toc15639086"/>
      <w:bookmarkStart w:id="52" w:name="_Toc15639155"/>
      <w:bookmarkStart w:id="53" w:name="_Toc17715166"/>
      <w:bookmarkStart w:id="54" w:name="_Toc18751245"/>
      <w:bookmarkStart w:id="55" w:name="_Toc36591243"/>
      <w:bookmarkStart w:id="56" w:name="_Toc36591266"/>
      <w:bookmarkStart w:id="57" w:name="_Toc36808057"/>
      <w:bookmarkStart w:id="58" w:name="_Toc38450705"/>
      <w:bookmarkStart w:id="59" w:name="_Toc40260713"/>
      <w:bookmarkStart w:id="60" w:name="_Toc41084149"/>
      <w:bookmarkStart w:id="61" w:name="_Toc104471232"/>
      <w:bookmarkStart w:id="62" w:name="_Toc107494539"/>
      <w:bookmarkStart w:id="63" w:name="_Toc107494554"/>
      <w:bookmarkStart w:id="64" w:name="_Toc10938426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0452FED6" w14:textId="77777777" w:rsidR="004E0107" w:rsidRPr="00A078EF" w:rsidRDefault="004E0107" w:rsidP="004E0107">
      <w:pPr>
        <w:pStyle w:val="ListParagraph"/>
        <w:keepNext/>
        <w:keepLines/>
        <w:numPr>
          <w:ilvl w:val="0"/>
          <w:numId w:val="1"/>
        </w:numPr>
        <w:spacing w:before="240" w:after="0"/>
        <w:contextualSpacing w:val="0"/>
        <w:outlineLvl w:val="0"/>
        <w:rPr>
          <w:rFonts w:asciiTheme="majorHAnsi" w:eastAsia="Times New Roman" w:hAnsiTheme="majorHAnsi" w:cstheme="majorBidi"/>
          <w:vanish/>
          <w:sz w:val="32"/>
          <w:szCs w:val="32"/>
        </w:rPr>
      </w:pPr>
      <w:bookmarkStart w:id="65" w:name="_Toc512009818"/>
      <w:bookmarkStart w:id="66" w:name="_Toc512332539"/>
      <w:bookmarkStart w:id="67" w:name="_Toc3277305"/>
      <w:bookmarkStart w:id="68" w:name="_Toc3782053"/>
      <w:bookmarkStart w:id="69" w:name="_Toc5184968"/>
      <w:bookmarkStart w:id="70" w:name="_Toc10535214"/>
      <w:bookmarkStart w:id="71" w:name="_Toc10721249"/>
      <w:bookmarkStart w:id="72" w:name="_Toc11045232"/>
      <w:bookmarkStart w:id="73" w:name="_Toc11172858"/>
      <w:bookmarkStart w:id="74" w:name="_Toc11775097"/>
      <w:bookmarkStart w:id="75" w:name="_Toc11839443"/>
      <w:bookmarkStart w:id="76" w:name="_Toc11839707"/>
      <w:bookmarkStart w:id="77" w:name="_Toc11841813"/>
      <w:bookmarkStart w:id="78" w:name="_Toc11842392"/>
      <w:bookmarkStart w:id="79" w:name="_Toc11855884"/>
      <w:bookmarkStart w:id="80" w:name="_Toc11855909"/>
      <w:bookmarkStart w:id="81" w:name="_Toc11858568"/>
      <w:bookmarkStart w:id="82" w:name="_Toc12632195"/>
      <w:bookmarkStart w:id="83" w:name="_Toc12632302"/>
      <w:bookmarkStart w:id="84" w:name="_Toc13845800"/>
      <w:bookmarkStart w:id="85" w:name="_Toc14181926"/>
      <w:bookmarkStart w:id="86" w:name="_Toc14181950"/>
      <w:bookmarkStart w:id="87" w:name="_Toc14280067"/>
      <w:bookmarkStart w:id="88" w:name="_Toc15639087"/>
      <w:bookmarkStart w:id="89" w:name="_Toc15639156"/>
      <w:bookmarkStart w:id="90" w:name="_Toc17715167"/>
      <w:bookmarkStart w:id="91" w:name="_Toc18751246"/>
      <w:bookmarkStart w:id="92" w:name="_Toc36591244"/>
      <w:bookmarkStart w:id="93" w:name="_Toc36591267"/>
      <w:bookmarkStart w:id="94" w:name="_Toc36808058"/>
      <w:bookmarkStart w:id="95" w:name="_Toc38450706"/>
      <w:bookmarkStart w:id="96" w:name="_Toc40260714"/>
      <w:bookmarkStart w:id="97" w:name="_Toc41084150"/>
      <w:bookmarkStart w:id="98" w:name="_Toc104471233"/>
      <w:bookmarkStart w:id="99" w:name="_Toc107494540"/>
      <w:bookmarkStart w:id="100" w:name="_Toc107494555"/>
      <w:bookmarkStart w:id="101" w:name="_Toc109384268"/>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7F070F56" w14:textId="77777777" w:rsidR="004E0107" w:rsidRPr="00A078EF" w:rsidRDefault="004E0107" w:rsidP="004E0107">
      <w:pPr>
        <w:pStyle w:val="ListParagraph"/>
        <w:keepNext/>
        <w:keepLines/>
        <w:numPr>
          <w:ilvl w:val="0"/>
          <w:numId w:val="1"/>
        </w:numPr>
        <w:spacing w:before="240" w:after="0"/>
        <w:contextualSpacing w:val="0"/>
        <w:outlineLvl w:val="0"/>
        <w:rPr>
          <w:rFonts w:asciiTheme="majorHAnsi" w:eastAsia="Times New Roman" w:hAnsiTheme="majorHAnsi" w:cstheme="majorBidi"/>
          <w:vanish/>
          <w:sz w:val="32"/>
          <w:szCs w:val="32"/>
        </w:rPr>
      </w:pPr>
      <w:bookmarkStart w:id="102" w:name="_Toc512009819"/>
      <w:bookmarkStart w:id="103" w:name="_Toc512332540"/>
      <w:bookmarkStart w:id="104" w:name="_Toc3277306"/>
      <w:bookmarkStart w:id="105" w:name="_Toc3782054"/>
      <w:bookmarkStart w:id="106" w:name="_Toc5184969"/>
      <w:bookmarkStart w:id="107" w:name="_Toc10535215"/>
      <w:bookmarkStart w:id="108" w:name="_Toc10721250"/>
      <w:bookmarkStart w:id="109" w:name="_Toc11045233"/>
      <w:bookmarkStart w:id="110" w:name="_Toc11172859"/>
      <w:bookmarkStart w:id="111" w:name="_Toc11775098"/>
      <w:bookmarkStart w:id="112" w:name="_Toc11839444"/>
      <w:bookmarkStart w:id="113" w:name="_Toc11839708"/>
      <w:bookmarkStart w:id="114" w:name="_Toc11841814"/>
      <w:bookmarkStart w:id="115" w:name="_Toc11842393"/>
      <w:bookmarkStart w:id="116" w:name="_Toc11855885"/>
      <w:bookmarkStart w:id="117" w:name="_Toc11855910"/>
      <w:bookmarkStart w:id="118" w:name="_Toc11858569"/>
      <w:bookmarkStart w:id="119" w:name="_Toc12632196"/>
      <w:bookmarkStart w:id="120" w:name="_Toc12632303"/>
      <w:bookmarkStart w:id="121" w:name="_Toc13845801"/>
      <w:bookmarkStart w:id="122" w:name="_Toc14181927"/>
      <w:bookmarkStart w:id="123" w:name="_Toc14181951"/>
      <w:bookmarkStart w:id="124" w:name="_Toc14280068"/>
      <w:bookmarkStart w:id="125" w:name="_Toc15639088"/>
      <w:bookmarkStart w:id="126" w:name="_Toc15639157"/>
      <w:bookmarkStart w:id="127" w:name="_Toc17715168"/>
      <w:bookmarkStart w:id="128" w:name="_Toc18751247"/>
      <w:bookmarkStart w:id="129" w:name="_Toc36591245"/>
      <w:bookmarkStart w:id="130" w:name="_Toc36591268"/>
      <w:bookmarkStart w:id="131" w:name="_Toc36808059"/>
      <w:bookmarkStart w:id="132" w:name="_Toc38450707"/>
      <w:bookmarkStart w:id="133" w:name="_Toc40260715"/>
      <w:bookmarkStart w:id="134" w:name="_Toc41084151"/>
      <w:bookmarkStart w:id="135" w:name="_Toc104471234"/>
      <w:bookmarkStart w:id="136" w:name="_Toc107494541"/>
      <w:bookmarkStart w:id="137" w:name="_Toc107494556"/>
      <w:bookmarkStart w:id="138" w:name="_Toc109384269"/>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4CE44DE7" w14:textId="77777777" w:rsidR="004E0107" w:rsidRPr="00A078EF" w:rsidRDefault="004E0107" w:rsidP="004E0107">
      <w:pPr>
        <w:pStyle w:val="ListParagraph"/>
        <w:keepNext/>
        <w:keepLines/>
        <w:numPr>
          <w:ilvl w:val="0"/>
          <w:numId w:val="1"/>
        </w:numPr>
        <w:spacing w:before="240" w:after="0"/>
        <w:contextualSpacing w:val="0"/>
        <w:outlineLvl w:val="0"/>
        <w:rPr>
          <w:rFonts w:asciiTheme="majorHAnsi" w:eastAsia="Times New Roman" w:hAnsiTheme="majorHAnsi" w:cstheme="majorBidi"/>
          <w:vanish/>
          <w:sz w:val="32"/>
          <w:szCs w:val="32"/>
        </w:rPr>
      </w:pPr>
      <w:bookmarkStart w:id="139" w:name="_Toc512009820"/>
      <w:bookmarkStart w:id="140" w:name="_Toc512332541"/>
      <w:bookmarkStart w:id="141" w:name="_Toc3277307"/>
      <w:bookmarkStart w:id="142" w:name="_Toc3782055"/>
      <w:bookmarkStart w:id="143" w:name="_Toc5184970"/>
      <w:bookmarkStart w:id="144" w:name="_Toc10535216"/>
      <w:bookmarkStart w:id="145" w:name="_Toc10721251"/>
      <w:bookmarkStart w:id="146" w:name="_Toc11045234"/>
      <w:bookmarkStart w:id="147" w:name="_Toc11172860"/>
      <w:bookmarkStart w:id="148" w:name="_Toc11775099"/>
      <w:bookmarkStart w:id="149" w:name="_Toc11839445"/>
      <w:bookmarkStart w:id="150" w:name="_Toc11839709"/>
      <w:bookmarkStart w:id="151" w:name="_Toc11841815"/>
      <w:bookmarkStart w:id="152" w:name="_Toc11842394"/>
      <w:bookmarkStart w:id="153" w:name="_Toc11855886"/>
      <w:bookmarkStart w:id="154" w:name="_Toc11855911"/>
      <w:bookmarkStart w:id="155" w:name="_Toc11858570"/>
      <w:bookmarkStart w:id="156" w:name="_Toc12632197"/>
      <w:bookmarkStart w:id="157" w:name="_Toc12632304"/>
      <w:bookmarkStart w:id="158" w:name="_Toc13845802"/>
      <w:bookmarkStart w:id="159" w:name="_Toc14181928"/>
      <w:bookmarkStart w:id="160" w:name="_Toc14181952"/>
      <w:bookmarkStart w:id="161" w:name="_Toc14280069"/>
      <w:bookmarkStart w:id="162" w:name="_Toc15639089"/>
      <w:bookmarkStart w:id="163" w:name="_Toc15639158"/>
      <w:bookmarkStart w:id="164" w:name="_Toc17715169"/>
      <w:bookmarkStart w:id="165" w:name="_Toc18751248"/>
      <w:bookmarkStart w:id="166" w:name="_Toc36591246"/>
      <w:bookmarkStart w:id="167" w:name="_Toc36591269"/>
      <w:bookmarkStart w:id="168" w:name="_Toc36808060"/>
      <w:bookmarkStart w:id="169" w:name="_Toc38450708"/>
      <w:bookmarkStart w:id="170" w:name="_Toc40260716"/>
      <w:bookmarkStart w:id="171" w:name="_Toc41084152"/>
      <w:bookmarkStart w:id="172" w:name="_Toc104471235"/>
      <w:bookmarkStart w:id="173" w:name="_Toc107494542"/>
      <w:bookmarkStart w:id="174" w:name="_Toc107494557"/>
      <w:bookmarkStart w:id="175" w:name="_Toc109384270"/>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6D8D73E7" w14:textId="77777777" w:rsidR="004E0107" w:rsidRPr="00A078EF" w:rsidRDefault="004E0107" w:rsidP="004E0107">
      <w:pPr>
        <w:pStyle w:val="ListParagraph"/>
        <w:keepNext/>
        <w:keepLines/>
        <w:numPr>
          <w:ilvl w:val="0"/>
          <w:numId w:val="1"/>
        </w:numPr>
        <w:spacing w:before="240" w:after="0"/>
        <w:contextualSpacing w:val="0"/>
        <w:outlineLvl w:val="0"/>
        <w:rPr>
          <w:rFonts w:asciiTheme="majorHAnsi" w:eastAsia="Times New Roman" w:hAnsiTheme="majorHAnsi" w:cstheme="majorBidi"/>
          <w:vanish/>
          <w:sz w:val="32"/>
          <w:szCs w:val="32"/>
        </w:rPr>
      </w:pPr>
      <w:bookmarkStart w:id="176" w:name="_Toc512009821"/>
      <w:bookmarkStart w:id="177" w:name="_Toc512332542"/>
      <w:bookmarkStart w:id="178" w:name="_Toc3277308"/>
      <w:bookmarkStart w:id="179" w:name="_Toc3782056"/>
      <w:bookmarkStart w:id="180" w:name="_Toc5184971"/>
      <w:bookmarkStart w:id="181" w:name="_Toc10535217"/>
      <w:bookmarkStart w:id="182" w:name="_Toc10721252"/>
      <w:bookmarkStart w:id="183" w:name="_Toc11045235"/>
      <w:bookmarkStart w:id="184" w:name="_Toc11172861"/>
      <w:bookmarkStart w:id="185" w:name="_Toc11775100"/>
      <w:bookmarkStart w:id="186" w:name="_Toc11839446"/>
      <w:bookmarkStart w:id="187" w:name="_Toc11839710"/>
      <w:bookmarkStart w:id="188" w:name="_Toc11841816"/>
      <w:bookmarkStart w:id="189" w:name="_Toc11842395"/>
      <w:bookmarkStart w:id="190" w:name="_Toc11855887"/>
      <w:bookmarkStart w:id="191" w:name="_Toc11855912"/>
      <w:bookmarkStart w:id="192" w:name="_Toc11858571"/>
      <w:bookmarkStart w:id="193" w:name="_Toc12632198"/>
      <w:bookmarkStart w:id="194" w:name="_Toc12632305"/>
      <w:bookmarkStart w:id="195" w:name="_Toc13845803"/>
      <w:bookmarkStart w:id="196" w:name="_Toc14181929"/>
      <w:bookmarkStart w:id="197" w:name="_Toc14181953"/>
      <w:bookmarkStart w:id="198" w:name="_Toc14280070"/>
      <w:bookmarkStart w:id="199" w:name="_Toc15639090"/>
      <w:bookmarkStart w:id="200" w:name="_Toc15639159"/>
      <w:bookmarkStart w:id="201" w:name="_Toc17715170"/>
      <w:bookmarkStart w:id="202" w:name="_Toc18751249"/>
      <w:bookmarkStart w:id="203" w:name="_Toc36591247"/>
      <w:bookmarkStart w:id="204" w:name="_Toc36591270"/>
      <w:bookmarkStart w:id="205" w:name="_Toc36808061"/>
      <w:bookmarkStart w:id="206" w:name="_Toc38450709"/>
      <w:bookmarkStart w:id="207" w:name="_Toc40260717"/>
      <w:bookmarkStart w:id="208" w:name="_Toc41084153"/>
      <w:bookmarkStart w:id="209" w:name="_Toc104471236"/>
      <w:bookmarkStart w:id="210" w:name="_Toc107494543"/>
      <w:bookmarkStart w:id="211" w:name="_Toc107494558"/>
      <w:bookmarkStart w:id="212" w:name="_Toc109384271"/>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66A44EB7" w14:textId="77777777" w:rsidR="004E0107" w:rsidRPr="00A078EF" w:rsidRDefault="004E0107" w:rsidP="004E0107">
      <w:pPr>
        <w:pStyle w:val="ListParagraph"/>
        <w:keepNext/>
        <w:keepLines/>
        <w:numPr>
          <w:ilvl w:val="0"/>
          <w:numId w:val="1"/>
        </w:numPr>
        <w:spacing w:before="240" w:after="0"/>
        <w:contextualSpacing w:val="0"/>
        <w:outlineLvl w:val="0"/>
        <w:rPr>
          <w:rFonts w:asciiTheme="majorHAnsi" w:eastAsia="Times New Roman" w:hAnsiTheme="majorHAnsi" w:cstheme="majorBidi"/>
          <w:vanish/>
          <w:sz w:val="32"/>
          <w:szCs w:val="32"/>
        </w:rPr>
      </w:pPr>
      <w:bookmarkStart w:id="213" w:name="_Toc512009822"/>
      <w:bookmarkStart w:id="214" w:name="_Toc512332543"/>
      <w:bookmarkStart w:id="215" w:name="_Toc3277309"/>
      <w:bookmarkStart w:id="216" w:name="_Toc3782057"/>
      <w:bookmarkStart w:id="217" w:name="_Toc5184972"/>
      <w:bookmarkStart w:id="218" w:name="_Toc10535218"/>
      <w:bookmarkStart w:id="219" w:name="_Toc10721253"/>
      <w:bookmarkStart w:id="220" w:name="_Toc11045236"/>
      <w:bookmarkStart w:id="221" w:name="_Toc11172862"/>
      <w:bookmarkStart w:id="222" w:name="_Toc11775101"/>
      <w:bookmarkStart w:id="223" w:name="_Toc11839447"/>
      <w:bookmarkStart w:id="224" w:name="_Toc11839711"/>
      <w:bookmarkStart w:id="225" w:name="_Toc11841817"/>
      <w:bookmarkStart w:id="226" w:name="_Toc11842396"/>
      <w:bookmarkStart w:id="227" w:name="_Toc11855888"/>
      <w:bookmarkStart w:id="228" w:name="_Toc11855913"/>
      <w:bookmarkStart w:id="229" w:name="_Toc11858572"/>
      <w:bookmarkStart w:id="230" w:name="_Toc12632199"/>
      <w:bookmarkStart w:id="231" w:name="_Toc12632306"/>
      <w:bookmarkStart w:id="232" w:name="_Toc13845804"/>
      <w:bookmarkStart w:id="233" w:name="_Toc14181930"/>
      <w:bookmarkStart w:id="234" w:name="_Toc14181954"/>
      <w:bookmarkStart w:id="235" w:name="_Toc14280071"/>
      <w:bookmarkStart w:id="236" w:name="_Toc15639091"/>
      <w:bookmarkStart w:id="237" w:name="_Toc15639160"/>
      <w:bookmarkStart w:id="238" w:name="_Toc17715171"/>
      <w:bookmarkStart w:id="239" w:name="_Toc18751250"/>
      <w:bookmarkStart w:id="240" w:name="_Toc36591248"/>
      <w:bookmarkStart w:id="241" w:name="_Toc36591271"/>
      <w:bookmarkStart w:id="242" w:name="_Toc36808062"/>
      <w:bookmarkStart w:id="243" w:name="_Toc38450710"/>
      <w:bookmarkStart w:id="244" w:name="_Toc40260718"/>
      <w:bookmarkStart w:id="245" w:name="_Toc41084154"/>
      <w:bookmarkStart w:id="246" w:name="_Toc104471237"/>
      <w:bookmarkStart w:id="247" w:name="_Toc107494544"/>
      <w:bookmarkStart w:id="248" w:name="_Toc107494559"/>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sectPr w:rsidR="004E0107" w:rsidRPr="00A078EF" w:rsidSect="00E41971">
      <w:headerReference w:type="default" r:id="rId10"/>
      <w:footerReference w:type="default" r:id="rId11"/>
      <w:pgSz w:w="12240" w:h="15840" w:code="1"/>
      <w:pgMar w:top="851" w:right="1080" w:bottom="1134" w:left="1985" w:header="720" w:footer="26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BB4D8" w14:textId="77777777" w:rsidR="00574D57" w:rsidRDefault="00574D57" w:rsidP="00212023">
      <w:pPr>
        <w:spacing w:after="0" w:line="240" w:lineRule="auto"/>
      </w:pPr>
      <w:r>
        <w:separator/>
      </w:r>
    </w:p>
  </w:endnote>
  <w:endnote w:type="continuationSeparator" w:id="0">
    <w:p w14:paraId="23EDDC22" w14:textId="77777777" w:rsidR="00574D57" w:rsidRDefault="00574D57" w:rsidP="0021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531A5" w14:textId="77777777" w:rsidR="007E33F8" w:rsidRDefault="007E33F8" w:rsidP="003B5493">
    <w:pPr>
      <w:pStyle w:val="Footer"/>
    </w:pPr>
    <w:r w:rsidRPr="00FE0C5A">
      <w:rPr>
        <w:rFonts w:ascii="Arial" w:hAnsi="Arial"/>
        <w:i/>
        <w:sz w:val="10"/>
      </w:rPr>
      <w:t>Strictly Confidential &amp; for Internal circulation only</w:t>
    </w:r>
    <w:r>
      <w:t xml:space="preserve"> </w:t>
    </w:r>
    <w:r>
      <w:tab/>
    </w:r>
    <w:r>
      <w:tab/>
    </w:r>
    <w:sdt>
      <w:sdtPr>
        <w:rPr>
          <w:sz w:val="16"/>
          <w:szCs w:val="16"/>
        </w:rPr>
        <w:id w:val="-610663983"/>
        <w:docPartObj>
          <w:docPartGallery w:val="Page Numbers (Bottom of Page)"/>
          <w:docPartUnique/>
        </w:docPartObj>
      </w:sdtPr>
      <w:sdtEndPr>
        <w:rPr>
          <w:noProof/>
          <w:sz w:val="22"/>
          <w:szCs w:val="22"/>
        </w:rPr>
      </w:sdtEndPr>
      <w:sdtContent>
        <w:r w:rsidR="00C33712" w:rsidRPr="003B5493">
          <w:rPr>
            <w:sz w:val="16"/>
            <w:szCs w:val="16"/>
          </w:rPr>
          <w:fldChar w:fldCharType="begin"/>
        </w:r>
        <w:r w:rsidRPr="003B5493">
          <w:rPr>
            <w:sz w:val="16"/>
            <w:szCs w:val="16"/>
          </w:rPr>
          <w:instrText xml:space="preserve"> PAGE   \* MERGEFORMAT </w:instrText>
        </w:r>
        <w:r w:rsidR="00C33712" w:rsidRPr="003B5493">
          <w:rPr>
            <w:sz w:val="16"/>
            <w:szCs w:val="16"/>
          </w:rPr>
          <w:fldChar w:fldCharType="separate"/>
        </w:r>
        <w:r w:rsidR="007E3F6A">
          <w:rPr>
            <w:noProof/>
            <w:sz w:val="16"/>
            <w:szCs w:val="16"/>
          </w:rPr>
          <w:t>4</w:t>
        </w:r>
        <w:r w:rsidR="00C33712" w:rsidRPr="003B5493">
          <w:rPr>
            <w:noProof/>
            <w:sz w:val="16"/>
            <w:szCs w:val="16"/>
          </w:rPr>
          <w:fldChar w:fldCharType="end"/>
        </w:r>
      </w:sdtContent>
    </w:sdt>
  </w:p>
  <w:p w14:paraId="5C8E4A60" w14:textId="77777777" w:rsidR="007E33F8" w:rsidRPr="003A3597" w:rsidRDefault="007E33F8" w:rsidP="003A3597">
    <w:pPr>
      <w:pStyle w:val="Footer"/>
      <w:ind w:right="360"/>
      <w:rPr>
        <w:rFonts w:ascii="Arial" w:hAnsi="Arial"/>
        <w:i/>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98E16" w14:textId="77777777" w:rsidR="00574D57" w:rsidRDefault="00574D57" w:rsidP="00212023">
      <w:pPr>
        <w:spacing w:after="0" w:line="240" w:lineRule="auto"/>
      </w:pPr>
      <w:r>
        <w:separator/>
      </w:r>
    </w:p>
  </w:footnote>
  <w:footnote w:type="continuationSeparator" w:id="0">
    <w:p w14:paraId="2BF4E82C" w14:textId="77777777" w:rsidR="00574D57" w:rsidRDefault="00574D57" w:rsidP="00212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B30A4" w14:textId="77777777" w:rsidR="007E33F8" w:rsidRDefault="007E33F8" w:rsidP="00212023">
    <w:pPr>
      <w:pStyle w:val="Header"/>
      <w:jc w:val="right"/>
    </w:pPr>
  </w:p>
  <w:p w14:paraId="5525EA9B" w14:textId="77777777" w:rsidR="007E33F8" w:rsidRPr="0014567E" w:rsidRDefault="007E33F8" w:rsidP="0014567E">
    <w:pPr>
      <w:rPr>
        <w:rFonts w:ascii="Arial" w:hAnsi="Arial"/>
        <w:b/>
        <w:sz w:val="12"/>
        <w:szCs w:val="12"/>
      </w:rPr>
    </w:pPr>
    <w:r>
      <w:tab/>
    </w:r>
    <w:r>
      <w:tab/>
    </w:r>
    <w:r>
      <w:tab/>
    </w:r>
    <w:r>
      <w:tab/>
    </w:r>
    <w:r>
      <w:tab/>
    </w:r>
    <w:r>
      <w:tab/>
    </w:r>
    <w:r>
      <w:tab/>
    </w:r>
    <w:r>
      <w:tab/>
      <w:t xml:space="preserve"> </w:t>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4A1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570454B"/>
    <w:multiLevelType w:val="hybridMultilevel"/>
    <w:tmpl w:val="FB187122"/>
    <w:lvl w:ilvl="0" w:tplc="2924CCD0">
      <w:start w:val="1"/>
      <w:numFmt w:val="decimal"/>
      <w:lvlText w:val="%1."/>
      <w:lvlJc w:val="left"/>
      <w:pPr>
        <w:ind w:left="1077" w:hanging="360"/>
      </w:pPr>
      <w:rPr>
        <w:rFonts w:hint="default"/>
      </w:r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2" w15:restartNumberingAfterBreak="0">
    <w:nsid w:val="07156C62"/>
    <w:multiLevelType w:val="hybridMultilevel"/>
    <w:tmpl w:val="6D8AB9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C1077F7"/>
    <w:multiLevelType w:val="multilevel"/>
    <w:tmpl w:val="0C1077F7"/>
    <w:lvl w:ilvl="0">
      <w:start w:val="1"/>
      <w:numFmt w:val="decimal"/>
      <w:lvlText w:val="%1."/>
      <w:lvlJc w:val="left"/>
      <w:pPr>
        <w:ind w:left="360" w:hanging="360"/>
      </w:pPr>
      <w:rPr>
        <w:rFonts w:hint="default"/>
        <w:b w:val="0"/>
        <w:bCs w:val="0"/>
        <w:color w:val="auto"/>
      </w:rPr>
    </w:lvl>
    <w:lvl w:ilvl="1">
      <w:start w:val="1"/>
      <w:numFmt w:val="lowerLetter"/>
      <w:lvlText w:val="%2."/>
      <w:lvlJc w:val="left"/>
      <w:pPr>
        <w:ind w:left="643" w:hanging="360"/>
      </w:pPr>
    </w:lvl>
    <w:lvl w:ilvl="2">
      <w:start w:val="1"/>
      <w:numFmt w:val="lowerRoman"/>
      <w:lvlText w:val="%3."/>
      <w:lvlJc w:val="right"/>
      <w:pPr>
        <w:ind w:left="888" w:hanging="180"/>
      </w:pPr>
    </w:lvl>
    <w:lvl w:ilvl="3">
      <w:start w:val="1"/>
      <w:numFmt w:val="bullet"/>
      <w:lvlText w:val=""/>
      <w:lvlJc w:val="left"/>
      <w:pPr>
        <w:ind w:left="1352" w:hanging="360"/>
      </w:pPr>
      <w:rPr>
        <w:rFonts w:ascii="Wingdings" w:hAnsi="Wingdings"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9831AC"/>
    <w:multiLevelType w:val="multilevel"/>
    <w:tmpl w:val="0C1077F7"/>
    <w:lvl w:ilvl="0">
      <w:start w:val="1"/>
      <w:numFmt w:val="decimal"/>
      <w:lvlText w:val="%1."/>
      <w:lvlJc w:val="left"/>
      <w:pPr>
        <w:ind w:left="360" w:hanging="360"/>
      </w:pPr>
      <w:rPr>
        <w:rFonts w:hint="default"/>
        <w:b w:val="0"/>
        <w:bCs w:val="0"/>
        <w:color w:val="auto"/>
      </w:rPr>
    </w:lvl>
    <w:lvl w:ilvl="1">
      <w:start w:val="1"/>
      <w:numFmt w:val="lowerLetter"/>
      <w:lvlText w:val="%2."/>
      <w:lvlJc w:val="left"/>
      <w:pPr>
        <w:ind w:left="643" w:hanging="360"/>
      </w:pPr>
    </w:lvl>
    <w:lvl w:ilvl="2">
      <w:start w:val="1"/>
      <w:numFmt w:val="lowerRoman"/>
      <w:lvlText w:val="%3."/>
      <w:lvlJc w:val="right"/>
      <w:pPr>
        <w:ind w:left="888" w:hanging="180"/>
      </w:pPr>
    </w:lvl>
    <w:lvl w:ilvl="3">
      <w:start w:val="1"/>
      <w:numFmt w:val="bullet"/>
      <w:lvlText w:val=""/>
      <w:lvlJc w:val="left"/>
      <w:pPr>
        <w:ind w:left="1352" w:hanging="360"/>
      </w:pPr>
      <w:rPr>
        <w:rFonts w:ascii="Wingdings" w:hAnsi="Wingdings"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D86486F"/>
    <w:multiLevelType w:val="multilevel"/>
    <w:tmpl w:val="D58030FC"/>
    <w:lvl w:ilvl="0">
      <w:start w:val="1"/>
      <w:numFmt w:val="decimal"/>
      <w:lvlText w:val="%1."/>
      <w:lvlJc w:val="left"/>
      <w:pPr>
        <w:ind w:left="567" w:hanging="567"/>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DAA4324"/>
    <w:multiLevelType w:val="hybridMultilevel"/>
    <w:tmpl w:val="0F0C99C4"/>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1DF4593E"/>
    <w:multiLevelType w:val="hybridMultilevel"/>
    <w:tmpl w:val="C9101AA8"/>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8" w15:restartNumberingAfterBreak="0">
    <w:nsid w:val="256B3711"/>
    <w:multiLevelType w:val="hybridMultilevel"/>
    <w:tmpl w:val="82021E9E"/>
    <w:lvl w:ilvl="0" w:tplc="36EEC9FC">
      <w:start w:val="1"/>
      <w:numFmt w:val="bullet"/>
      <w:pStyle w:val="Style1"/>
      <w:lvlText w:val=""/>
      <w:lvlJc w:val="left"/>
      <w:pPr>
        <w:ind w:left="108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25B66A2A"/>
    <w:multiLevelType w:val="hybridMultilevel"/>
    <w:tmpl w:val="101A29A6"/>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0" w15:restartNumberingAfterBreak="0">
    <w:nsid w:val="2C974B8E"/>
    <w:multiLevelType w:val="hybridMultilevel"/>
    <w:tmpl w:val="FB187122"/>
    <w:lvl w:ilvl="0" w:tplc="2924CCD0">
      <w:start w:val="1"/>
      <w:numFmt w:val="decimal"/>
      <w:lvlText w:val="%1."/>
      <w:lvlJc w:val="left"/>
      <w:pPr>
        <w:ind w:left="1077" w:hanging="360"/>
      </w:pPr>
      <w:rPr>
        <w:rFonts w:hint="default"/>
      </w:r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11" w15:restartNumberingAfterBreak="0">
    <w:nsid w:val="2E006FBE"/>
    <w:multiLevelType w:val="hybridMultilevel"/>
    <w:tmpl w:val="57281B90"/>
    <w:lvl w:ilvl="0" w:tplc="CDD05FCE">
      <w:start w:val="1"/>
      <w:numFmt w:val="lowerRoman"/>
      <w:lvlText w:val="%1."/>
      <w:lvlJc w:val="left"/>
      <w:pPr>
        <w:ind w:left="1450" w:hanging="720"/>
      </w:pPr>
      <w:rPr>
        <w:rFonts w:hint="default"/>
        <w:b w:val="0"/>
      </w:rPr>
    </w:lvl>
    <w:lvl w:ilvl="1" w:tplc="40090019" w:tentative="1">
      <w:start w:val="1"/>
      <w:numFmt w:val="lowerLetter"/>
      <w:lvlText w:val="%2."/>
      <w:lvlJc w:val="left"/>
      <w:pPr>
        <w:ind w:left="1810" w:hanging="360"/>
      </w:pPr>
    </w:lvl>
    <w:lvl w:ilvl="2" w:tplc="4009001B" w:tentative="1">
      <w:start w:val="1"/>
      <w:numFmt w:val="lowerRoman"/>
      <w:lvlText w:val="%3."/>
      <w:lvlJc w:val="right"/>
      <w:pPr>
        <w:ind w:left="2530" w:hanging="180"/>
      </w:pPr>
    </w:lvl>
    <w:lvl w:ilvl="3" w:tplc="4009000F" w:tentative="1">
      <w:start w:val="1"/>
      <w:numFmt w:val="decimal"/>
      <w:lvlText w:val="%4."/>
      <w:lvlJc w:val="left"/>
      <w:pPr>
        <w:ind w:left="3250" w:hanging="360"/>
      </w:pPr>
    </w:lvl>
    <w:lvl w:ilvl="4" w:tplc="40090019" w:tentative="1">
      <w:start w:val="1"/>
      <w:numFmt w:val="lowerLetter"/>
      <w:lvlText w:val="%5."/>
      <w:lvlJc w:val="left"/>
      <w:pPr>
        <w:ind w:left="3970" w:hanging="360"/>
      </w:pPr>
    </w:lvl>
    <w:lvl w:ilvl="5" w:tplc="4009001B" w:tentative="1">
      <w:start w:val="1"/>
      <w:numFmt w:val="lowerRoman"/>
      <w:lvlText w:val="%6."/>
      <w:lvlJc w:val="right"/>
      <w:pPr>
        <w:ind w:left="4690" w:hanging="180"/>
      </w:pPr>
    </w:lvl>
    <w:lvl w:ilvl="6" w:tplc="4009000F" w:tentative="1">
      <w:start w:val="1"/>
      <w:numFmt w:val="decimal"/>
      <w:lvlText w:val="%7."/>
      <w:lvlJc w:val="left"/>
      <w:pPr>
        <w:ind w:left="5410" w:hanging="360"/>
      </w:pPr>
    </w:lvl>
    <w:lvl w:ilvl="7" w:tplc="40090019" w:tentative="1">
      <w:start w:val="1"/>
      <w:numFmt w:val="lowerLetter"/>
      <w:lvlText w:val="%8."/>
      <w:lvlJc w:val="left"/>
      <w:pPr>
        <w:ind w:left="6130" w:hanging="360"/>
      </w:pPr>
    </w:lvl>
    <w:lvl w:ilvl="8" w:tplc="4009001B" w:tentative="1">
      <w:start w:val="1"/>
      <w:numFmt w:val="lowerRoman"/>
      <w:lvlText w:val="%9."/>
      <w:lvlJc w:val="right"/>
      <w:pPr>
        <w:ind w:left="6850" w:hanging="180"/>
      </w:pPr>
    </w:lvl>
  </w:abstractNum>
  <w:abstractNum w:abstractNumId="12" w15:restartNumberingAfterBreak="0">
    <w:nsid w:val="34462EA5"/>
    <w:multiLevelType w:val="hybridMultilevel"/>
    <w:tmpl w:val="7A00D54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448F5806"/>
    <w:multiLevelType w:val="hybridMultilevel"/>
    <w:tmpl w:val="732AA2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ECF174E"/>
    <w:multiLevelType w:val="hybridMultilevel"/>
    <w:tmpl w:val="FB187122"/>
    <w:lvl w:ilvl="0" w:tplc="2924CCD0">
      <w:start w:val="1"/>
      <w:numFmt w:val="decimal"/>
      <w:lvlText w:val="%1."/>
      <w:lvlJc w:val="left"/>
      <w:pPr>
        <w:ind w:left="1077" w:hanging="360"/>
      </w:pPr>
      <w:rPr>
        <w:rFonts w:hint="default"/>
      </w:r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15" w15:restartNumberingAfterBreak="0">
    <w:nsid w:val="56FE21EC"/>
    <w:multiLevelType w:val="hybridMultilevel"/>
    <w:tmpl w:val="071407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2253CD9"/>
    <w:multiLevelType w:val="hybridMultilevel"/>
    <w:tmpl w:val="02C24350"/>
    <w:lvl w:ilvl="0" w:tplc="40090001">
      <w:start w:val="1"/>
      <w:numFmt w:val="bullet"/>
      <w:lvlText w:val=""/>
      <w:lvlJc w:val="left"/>
      <w:pPr>
        <w:ind w:left="1485" w:hanging="360"/>
      </w:pPr>
      <w:rPr>
        <w:rFonts w:ascii="Symbol" w:hAnsi="Symbol" w:hint="default"/>
      </w:rPr>
    </w:lvl>
    <w:lvl w:ilvl="1" w:tplc="40090003" w:tentative="1">
      <w:start w:val="1"/>
      <w:numFmt w:val="bullet"/>
      <w:lvlText w:val="o"/>
      <w:lvlJc w:val="left"/>
      <w:pPr>
        <w:ind w:left="2205" w:hanging="360"/>
      </w:pPr>
      <w:rPr>
        <w:rFonts w:ascii="Courier New" w:hAnsi="Courier New" w:cs="Courier New" w:hint="default"/>
      </w:rPr>
    </w:lvl>
    <w:lvl w:ilvl="2" w:tplc="40090005" w:tentative="1">
      <w:start w:val="1"/>
      <w:numFmt w:val="bullet"/>
      <w:lvlText w:val=""/>
      <w:lvlJc w:val="left"/>
      <w:pPr>
        <w:ind w:left="2925" w:hanging="360"/>
      </w:pPr>
      <w:rPr>
        <w:rFonts w:ascii="Wingdings" w:hAnsi="Wingdings" w:hint="default"/>
      </w:rPr>
    </w:lvl>
    <w:lvl w:ilvl="3" w:tplc="40090001" w:tentative="1">
      <w:start w:val="1"/>
      <w:numFmt w:val="bullet"/>
      <w:lvlText w:val=""/>
      <w:lvlJc w:val="left"/>
      <w:pPr>
        <w:ind w:left="3645" w:hanging="360"/>
      </w:pPr>
      <w:rPr>
        <w:rFonts w:ascii="Symbol" w:hAnsi="Symbol" w:hint="default"/>
      </w:rPr>
    </w:lvl>
    <w:lvl w:ilvl="4" w:tplc="40090003" w:tentative="1">
      <w:start w:val="1"/>
      <w:numFmt w:val="bullet"/>
      <w:lvlText w:val="o"/>
      <w:lvlJc w:val="left"/>
      <w:pPr>
        <w:ind w:left="4365" w:hanging="360"/>
      </w:pPr>
      <w:rPr>
        <w:rFonts w:ascii="Courier New" w:hAnsi="Courier New" w:cs="Courier New" w:hint="default"/>
      </w:rPr>
    </w:lvl>
    <w:lvl w:ilvl="5" w:tplc="40090005" w:tentative="1">
      <w:start w:val="1"/>
      <w:numFmt w:val="bullet"/>
      <w:lvlText w:val=""/>
      <w:lvlJc w:val="left"/>
      <w:pPr>
        <w:ind w:left="5085" w:hanging="360"/>
      </w:pPr>
      <w:rPr>
        <w:rFonts w:ascii="Wingdings" w:hAnsi="Wingdings" w:hint="default"/>
      </w:rPr>
    </w:lvl>
    <w:lvl w:ilvl="6" w:tplc="40090001" w:tentative="1">
      <w:start w:val="1"/>
      <w:numFmt w:val="bullet"/>
      <w:lvlText w:val=""/>
      <w:lvlJc w:val="left"/>
      <w:pPr>
        <w:ind w:left="5805" w:hanging="360"/>
      </w:pPr>
      <w:rPr>
        <w:rFonts w:ascii="Symbol" w:hAnsi="Symbol" w:hint="default"/>
      </w:rPr>
    </w:lvl>
    <w:lvl w:ilvl="7" w:tplc="40090003" w:tentative="1">
      <w:start w:val="1"/>
      <w:numFmt w:val="bullet"/>
      <w:lvlText w:val="o"/>
      <w:lvlJc w:val="left"/>
      <w:pPr>
        <w:ind w:left="6525" w:hanging="360"/>
      </w:pPr>
      <w:rPr>
        <w:rFonts w:ascii="Courier New" w:hAnsi="Courier New" w:cs="Courier New" w:hint="default"/>
      </w:rPr>
    </w:lvl>
    <w:lvl w:ilvl="8" w:tplc="40090005" w:tentative="1">
      <w:start w:val="1"/>
      <w:numFmt w:val="bullet"/>
      <w:lvlText w:val=""/>
      <w:lvlJc w:val="left"/>
      <w:pPr>
        <w:ind w:left="7245" w:hanging="360"/>
      </w:pPr>
      <w:rPr>
        <w:rFonts w:ascii="Wingdings" w:hAnsi="Wingdings" w:hint="default"/>
      </w:rPr>
    </w:lvl>
  </w:abstractNum>
  <w:abstractNum w:abstractNumId="17" w15:restartNumberingAfterBreak="0">
    <w:nsid w:val="7D6B35C7"/>
    <w:multiLevelType w:val="hybridMultilevel"/>
    <w:tmpl w:val="F5DEE27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84174856">
    <w:abstractNumId w:val="0"/>
  </w:num>
  <w:num w:numId="2" w16cid:durableId="520124710">
    <w:abstractNumId w:val="5"/>
  </w:num>
  <w:num w:numId="3" w16cid:durableId="111443697">
    <w:abstractNumId w:val="11"/>
  </w:num>
  <w:num w:numId="4" w16cid:durableId="2043438522">
    <w:abstractNumId w:val="8"/>
  </w:num>
  <w:num w:numId="5" w16cid:durableId="895706068">
    <w:abstractNumId w:val="14"/>
  </w:num>
  <w:num w:numId="6" w16cid:durableId="79181093">
    <w:abstractNumId w:val="10"/>
  </w:num>
  <w:num w:numId="7" w16cid:durableId="1724792855">
    <w:abstractNumId w:val="1"/>
  </w:num>
  <w:num w:numId="8" w16cid:durableId="438455636">
    <w:abstractNumId w:val="17"/>
  </w:num>
  <w:num w:numId="9" w16cid:durableId="1932279270">
    <w:abstractNumId w:val="13"/>
  </w:num>
  <w:num w:numId="10" w16cid:durableId="256603183">
    <w:abstractNumId w:val="8"/>
  </w:num>
  <w:num w:numId="11" w16cid:durableId="1861970869">
    <w:abstractNumId w:val="3"/>
  </w:num>
  <w:num w:numId="12" w16cid:durableId="1120757510">
    <w:abstractNumId w:val="15"/>
  </w:num>
  <w:num w:numId="13" w16cid:durableId="1567717596">
    <w:abstractNumId w:val="6"/>
  </w:num>
  <w:num w:numId="14" w16cid:durableId="270625633">
    <w:abstractNumId w:val="7"/>
  </w:num>
  <w:num w:numId="15" w16cid:durableId="2083792930">
    <w:abstractNumId w:val="9"/>
  </w:num>
  <w:num w:numId="16" w16cid:durableId="771514901">
    <w:abstractNumId w:val="16"/>
  </w:num>
  <w:num w:numId="17" w16cid:durableId="1830360449">
    <w:abstractNumId w:val="12"/>
  </w:num>
  <w:num w:numId="18" w16cid:durableId="1711297830">
    <w:abstractNumId w:val="4"/>
  </w:num>
  <w:num w:numId="19" w16cid:durableId="59050579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AE2"/>
    <w:rsid w:val="00001218"/>
    <w:rsid w:val="000029F8"/>
    <w:rsid w:val="00003090"/>
    <w:rsid w:val="00003CB4"/>
    <w:rsid w:val="00006137"/>
    <w:rsid w:val="00007A67"/>
    <w:rsid w:val="00013C06"/>
    <w:rsid w:val="00013EE7"/>
    <w:rsid w:val="00015A5F"/>
    <w:rsid w:val="00017A93"/>
    <w:rsid w:val="00021988"/>
    <w:rsid w:val="000223F9"/>
    <w:rsid w:val="00025283"/>
    <w:rsid w:val="00025792"/>
    <w:rsid w:val="00025D94"/>
    <w:rsid w:val="00025FD6"/>
    <w:rsid w:val="000260D6"/>
    <w:rsid w:val="00026B3A"/>
    <w:rsid w:val="00027665"/>
    <w:rsid w:val="00027C73"/>
    <w:rsid w:val="00032F4C"/>
    <w:rsid w:val="0003357D"/>
    <w:rsid w:val="00036815"/>
    <w:rsid w:val="0004097C"/>
    <w:rsid w:val="000414FD"/>
    <w:rsid w:val="0004315B"/>
    <w:rsid w:val="0004494A"/>
    <w:rsid w:val="000460B6"/>
    <w:rsid w:val="0004628B"/>
    <w:rsid w:val="00051234"/>
    <w:rsid w:val="0005255C"/>
    <w:rsid w:val="000526E7"/>
    <w:rsid w:val="00054362"/>
    <w:rsid w:val="0005665A"/>
    <w:rsid w:val="00061621"/>
    <w:rsid w:val="0006589D"/>
    <w:rsid w:val="000663DB"/>
    <w:rsid w:val="000676B6"/>
    <w:rsid w:val="000706D1"/>
    <w:rsid w:val="00071220"/>
    <w:rsid w:val="000731A0"/>
    <w:rsid w:val="00073BF5"/>
    <w:rsid w:val="00073C30"/>
    <w:rsid w:val="0007494F"/>
    <w:rsid w:val="00075D3D"/>
    <w:rsid w:val="00076281"/>
    <w:rsid w:val="00076DBA"/>
    <w:rsid w:val="000827D2"/>
    <w:rsid w:val="00084DF2"/>
    <w:rsid w:val="00085A78"/>
    <w:rsid w:val="000872CC"/>
    <w:rsid w:val="000902DD"/>
    <w:rsid w:val="00091BC2"/>
    <w:rsid w:val="00091FFC"/>
    <w:rsid w:val="000929FA"/>
    <w:rsid w:val="000944C4"/>
    <w:rsid w:val="00094A9F"/>
    <w:rsid w:val="000962FF"/>
    <w:rsid w:val="00096E16"/>
    <w:rsid w:val="000A4DBA"/>
    <w:rsid w:val="000B1C1E"/>
    <w:rsid w:val="000B2A9B"/>
    <w:rsid w:val="000B3ED7"/>
    <w:rsid w:val="000B5182"/>
    <w:rsid w:val="000B5AE8"/>
    <w:rsid w:val="000C2D57"/>
    <w:rsid w:val="000C31A0"/>
    <w:rsid w:val="000C4A8F"/>
    <w:rsid w:val="000C5214"/>
    <w:rsid w:val="000C5B6C"/>
    <w:rsid w:val="000C66C6"/>
    <w:rsid w:val="000D530F"/>
    <w:rsid w:val="000D78DD"/>
    <w:rsid w:val="000E1094"/>
    <w:rsid w:val="000E361A"/>
    <w:rsid w:val="000E39BE"/>
    <w:rsid w:val="000E5D27"/>
    <w:rsid w:val="000F00CE"/>
    <w:rsid w:val="000F12FD"/>
    <w:rsid w:val="000F1467"/>
    <w:rsid w:val="000F202B"/>
    <w:rsid w:val="000F2640"/>
    <w:rsid w:val="000F38A4"/>
    <w:rsid w:val="000F3D92"/>
    <w:rsid w:val="000F5260"/>
    <w:rsid w:val="000F5FA3"/>
    <w:rsid w:val="000F6AE5"/>
    <w:rsid w:val="000F761B"/>
    <w:rsid w:val="00100A58"/>
    <w:rsid w:val="001079BA"/>
    <w:rsid w:val="00111089"/>
    <w:rsid w:val="00111681"/>
    <w:rsid w:val="00113AC3"/>
    <w:rsid w:val="00114243"/>
    <w:rsid w:val="00114FB8"/>
    <w:rsid w:val="001150D4"/>
    <w:rsid w:val="00120886"/>
    <w:rsid w:val="001208D2"/>
    <w:rsid w:val="001232F4"/>
    <w:rsid w:val="0012394B"/>
    <w:rsid w:val="0012466F"/>
    <w:rsid w:val="00125BF4"/>
    <w:rsid w:val="0012790C"/>
    <w:rsid w:val="00127AAF"/>
    <w:rsid w:val="0013432C"/>
    <w:rsid w:val="001352D5"/>
    <w:rsid w:val="00135A63"/>
    <w:rsid w:val="00136EB0"/>
    <w:rsid w:val="00137046"/>
    <w:rsid w:val="00144417"/>
    <w:rsid w:val="0014567E"/>
    <w:rsid w:val="001502FE"/>
    <w:rsid w:val="00151F8B"/>
    <w:rsid w:val="00152B28"/>
    <w:rsid w:val="00153174"/>
    <w:rsid w:val="00160ABF"/>
    <w:rsid w:val="00161C32"/>
    <w:rsid w:val="00162DB9"/>
    <w:rsid w:val="00163529"/>
    <w:rsid w:val="00163FF6"/>
    <w:rsid w:val="00164251"/>
    <w:rsid w:val="00165281"/>
    <w:rsid w:val="00167250"/>
    <w:rsid w:val="0016726C"/>
    <w:rsid w:val="00167738"/>
    <w:rsid w:val="00173CB8"/>
    <w:rsid w:val="00177B11"/>
    <w:rsid w:val="00180BFA"/>
    <w:rsid w:val="00180D05"/>
    <w:rsid w:val="00181F84"/>
    <w:rsid w:val="001826C2"/>
    <w:rsid w:val="00183739"/>
    <w:rsid w:val="001843CE"/>
    <w:rsid w:val="00184B23"/>
    <w:rsid w:val="00185289"/>
    <w:rsid w:val="00185F7E"/>
    <w:rsid w:val="00191993"/>
    <w:rsid w:val="001920EA"/>
    <w:rsid w:val="00192F0B"/>
    <w:rsid w:val="00196EF9"/>
    <w:rsid w:val="00197C7F"/>
    <w:rsid w:val="001A0922"/>
    <w:rsid w:val="001A23BC"/>
    <w:rsid w:val="001A4680"/>
    <w:rsid w:val="001A5C50"/>
    <w:rsid w:val="001B2624"/>
    <w:rsid w:val="001B2BAC"/>
    <w:rsid w:val="001B3A6E"/>
    <w:rsid w:val="001B406E"/>
    <w:rsid w:val="001B6FCA"/>
    <w:rsid w:val="001B7853"/>
    <w:rsid w:val="001C1EA5"/>
    <w:rsid w:val="001C3172"/>
    <w:rsid w:val="001C689A"/>
    <w:rsid w:val="001D18CD"/>
    <w:rsid w:val="001D349C"/>
    <w:rsid w:val="001D37A0"/>
    <w:rsid w:val="001D4847"/>
    <w:rsid w:val="001D55EF"/>
    <w:rsid w:val="001D5F3D"/>
    <w:rsid w:val="001D66BD"/>
    <w:rsid w:val="001D7217"/>
    <w:rsid w:val="001D75E3"/>
    <w:rsid w:val="001D7B23"/>
    <w:rsid w:val="001E0654"/>
    <w:rsid w:val="001E2621"/>
    <w:rsid w:val="001E6A39"/>
    <w:rsid w:val="001F08DA"/>
    <w:rsid w:val="001F0ACA"/>
    <w:rsid w:val="001F2128"/>
    <w:rsid w:val="001F31DA"/>
    <w:rsid w:val="001F32C0"/>
    <w:rsid w:val="001F4628"/>
    <w:rsid w:val="001F6196"/>
    <w:rsid w:val="001F678C"/>
    <w:rsid w:val="001F77D1"/>
    <w:rsid w:val="00200310"/>
    <w:rsid w:val="002004D0"/>
    <w:rsid w:val="002009D4"/>
    <w:rsid w:val="00200CB2"/>
    <w:rsid w:val="002011A3"/>
    <w:rsid w:val="00201D79"/>
    <w:rsid w:val="002048FB"/>
    <w:rsid w:val="002064D2"/>
    <w:rsid w:val="00206D93"/>
    <w:rsid w:val="00207C28"/>
    <w:rsid w:val="00212023"/>
    <w:rsid w:val="002142DE"/>
    <w:rsid w:val="002168EA"/>
    <w:rsid w:val="0022048D"/>
    <w:rsid w:val="00221485"/>
    <w:rsid w:val="00221BD7"/>
    <w:rsid w:val="00223A79"/>
    <w:rsid w:val="0022587A"/>
    <w:rsid w:val="00225BAE"/>
    <w:rsid w:val="0023065A"/>
    <w:rsid w:val="002306A2"/>
    <w:rsid w:val="00230CD8"/>
    <w:rsid w:val="0023349A"/>
    <w:rsid w:val="00233580"/>
    <w:rsid w:val="00234097"/>
    <w:rsid w:val="00235D2D"/>
    <w:rsid w:val="002401C1"/>
    <w:rsid w:val="00240228"/>
    <w:rsid w:val="00240986"/>
    <w:rsid w:val="00247047"/>
    <w:rsid w:val="00247355"/>
    <w:rsid w:val="002504D1"/>
    <w:rsid w:val="00250E81"/>
    <w:rsid w:val="00251A2A"/>
    <w:rsid w:val="00251A95"/>
    <w:rsid w:val="00251ED7"/>
    <w:rsid w:val="00252ACD"/>
    <w:rsid w:val="002537BF"/>
    <w:rsid w:val="00253EC6"/>
    <w:rsid w:val="00255C19"/>
    <w:rsid w:val="002602B1"/>
    <w:rsid w:val="00260E21"/>
    <w:rsid w:val="00261564"/>
    <w:rsid w:val="0026167F"/>
    <w:rsid w:val="00261EC7"/>
    <w:rsid w:val="00261F5C"/>
    <w:rsid w:val="00266436"/>
    <w:rsid w:val="0026672A"/>
    <w:rsid w:val="00266A87"/>
    <w:rsid w:val="0027162B"/>
    <w:rsid w:val="002726BD"/>
    <w:rsid w:val="00273FD2"/>
    <w:rsid w:val="00274882"/>
    <w:rsid w:val="002765F3"/>
    <w:rsid w:val="00277DDD"/>
    <w:rsid w:val="00281236"/>
    <w:rsid w:val="00281457"/>
    <w:rsid w:val="0028183B"/>
    <w:rsid w:val="0028224F"/>
    <w:rsid w:val="00282FA1"/>
    <w:rsid w:val="00284004"/>
    <w:rsid w:val="002858F0"/>
    <w:rsid w:val="00291F96"/>
    <w:rsid w:val="00292E64"/>
    <w:rsid w:val="0029408E"/>
    <w:rsid w:val="00295726"/>
    <w:rsid w:val="0029648A"/>
    <w:rsid w:val="002A069C"/>
    <w:rsid w:val="002A08F8"/>
    <w:rsid w:val="002A0F97"/>
    <w:rsid w:val="002A2425"/>
    <w:rsid w:val="002A3D4B"/>
    <w:rsid w:val="002A3D78"/>
    <w:rsid w:val="002A66BF"/>
    <w:rsid w:val="002A72A7"/>
    <w:rsid w:val="002A7F0E"/>
    <w:rsid w:val="002B10A2"/>
    <w:rsid w:val="002B1A37"/>
    <w:rsid w:val="002B23F5"/>
    <w:rsid w:val="002B3148"/>
    <w:rsid w:val="002B37CE"/>
    <w:rsid w:val="002B3A2D"/>
    <w:rsid w:val="002B7FBC"/>
    <w:rsid w:val="002C01D1"/>
    <w:rsid w:val="002C2D00"/>
    <w:rsid w:val="002C36DA"/>
    <w:rsid w:val="002C39BC"/>
    <w:rsid w:val="002C3A5F"/>
    <w:rsid w:val="002C40E9"/>
    <w:rsid w:val="002D18E0"/>
    <w:rsid w:val="002D2659"/>
    <w:rsid w:val="002D6439"/>
    <w:rsid w:val="002D6675"/>
    <w:rsid w:val="002D6A67"/>
    <w:rsid w:val="002D74EB"/>
    <w:rsid w:val="002E09AD"/>
    <w:rsid w:val="002E679E"/>
    <w:rsid w:val="002F155D"/>
    <w:rsid w:val="002F161C"/>
    <w:rsid w:val="002F3EC5"/>
    <w:rsid w:val="002F41EF"/>
    <w:rsid w:val="002F4E05"/>
    <w:rsid w:val="002F563D"/>
    <w:rsid w:val="002F5DFA"/>
    <w:rsid w:val="002F6564"/>
    <w:rsid w:val="002F728B"/>
    <w:rsid w:val="00301303"/>
    <w:rsid w:val="0030211C"/>
    <w:rsid w:val="00302B0E"/>
    <w:rsid w:val="00303881"/>
    <w:rsid w:val="003038D9"/>
    <w:rsid w:val="00305CAD"/>
    <w:rsid w:val="00312E58"/>
    <w:rsid w:val="003139C3"/>
    <w:rsid w:val="003146FC"/>
    <w:rsid w:val="0031505E"/>
    <w:rsid w:val="00315FF3"/>
    <w:rsid w:val="0032137E"/>
    <w:rsid w:val="00321491"/>
    <w:rsid w:val="00321786"/>
    <w:rsid w:val="0032313F"/>
    <w:rsid w:val="00323FCA"/>
    <w:rsid w:val="00324F10"/>
    <w:rsid w:val="003313C9"/>
    <w:rsid w:val="00334B23"/>
    <w:rsid w:val="003416B1"/>
    <w:rsid w:val="00341924"/>
    <w:rsid w:val="0034308F"/>
    <w:rsid w:val="0034522B"/>
    <w:rsid w:val="00345E82"/>
    <w:rsid w:val="0034769E"/>
    <w:rsid w:val="00347982"/>
    <w:rsid w:val="00352844"/>
    <w:rsid w:val="00352C91"/>
    <w:rsid w:val="003538CD"/>
    <w:rsid w:val="00355355"/>
    <w:rsid w:val="00357A78"/>
    <w:rsid w:val="003608C3"/>
    <w:rsid w:val="003628F9"/>
    <w:rsid w:val="00365AD5"/>
    <w:rsid w:val="003676A1"/>
    <w:rsid w:val="00370480"/>
    <w:rsid w:val="00370511"/>
    <w:rsid w:val="003721C8"/>
    <w:rsid w:val="00373004"/>
    <w:rsid w:val="00376197"/>
    <w:rsid w:val="003766E0"/>
    <w:rsid w:val="00377597"/>
    <w:rsid w:val="00380436"/>
    <w:rsid w:val="0038067C"/>
    <w:rsid w:val="003821E7"/>
    <w:rsid w:val="00384FDC"/>
    <w:rsid w:val="00386838"/>
    <w:rsid w:val="00386D0F"/>
    <w:rsid w:val="0039038E"/>
    <w:rsid w:val="00392202"/>
    <w:rsid w:val="00392788"/>
    <w:rsid w:val="00392FB3"/>
    <w:rsid w:val="0039335D"/>
    <w:rsid w:val="003938E8"/>
    <w:rsid w:val="00396DDA"/>
    <w:rsid w:val="003973DA"/>
    <w:rsid w:val="003A06F1"/>
    <w:rsid w:val="003A1530"/>
    <w:rsid w:val="003A3431"/>
    <w:rsid w:val="003A3597"/>
    <w:rsid w:val="003A5375"/>
    <w:rsid w:val="003A6DF4"/>
    <w:rsid w:val="003B1405"/>
    <w:rsid w:val="003B352A"/>
    <w:rsid w:val="003B36C2"/>
    <w:rsid w:val="003B36DE"/>
    <w:rsid w:val="003B3F5E"/>
    <w:rsid w:val="003B4D0C"/>
    <w:rsid w:val="003B5493"/>
    <w:rsid w:val="003B7B2C"/>
    <w:rsid w:val="003C0789"/>
    <w:rsid w:val="003C1FDB"/>
    <w:rsid w:val="003C4B29"/>
    <w:rsid w:val="003C4B94"/>
    <w:rsid w:val="003C5E41"/>
    <w:rsid w:val="003C5E49"/>
    <w:rsid w:val="003C7FB7"/>
    <w:rsid w:val="003D1AE5"/>
    <w:rsid w:val="003D2469"/>
    <w:rsid w:val="003D3816"/>
    <w:rsid w:val="003D6443"/>
    <w:rsid w:val="003D7880"/>
    <w:rsid w:val="003D7A94"/>
    <w:rsid w:val="003E1703"/>
    <w:rsid w:val="003E48C2"/>
    <w:rsid w:val="003E58A4"/>
    <w:rsid w:val="003E5DDF"/>
    <w:rsid w:val="003E67E6"/>
    <w:rsid w:val="003E6B57"/>
    <w:rsid w:val="003E6D3D"/>
    <w:rsid w:val="003E7B38"/>
    <w:rsid w:val="003F26D4"/>
    <w:rsid w:val="003F6DFF"/>
    <w:rsid w:val="004002BF"/>
    <w:rsid w:val="00400DED"/>
    <w:rsid w:val="00400FD3"/>
    <w:rsid w:val="00402692"/>
    <w:rsid w:val="004037F3"/>
    <w:rsid w:val="004042EC"/>
    <w:rsid w:val="0040549B"/>
    <w:rsid w:val="00405A3C"/>
    <w:rsid w:val="00406962"/>
    <w:rsid w:val="00410B70"/>
    <w:rsid w:val="00412550"/>
    <w:rsid w:val="00412D67"/>
    <w:rsid w:val="00413E57"/>
    <w:rsid w:val="00414047"/>
    <w:rsid w:val="004153A3"/>
    <w:rsid w:val="00415434"/>
    <w:rsid w:val="00421DCC"/>
    <w:rsid w:val="004261A3"/>
    <w:rsid w:val="0042743C"/>
    <w:rsid w:val="00431568"/>
    <w:rsid w:val="00432D63"/>
    <w:rsid w:val="00432ED8"/>
    <w:rsid w:val="00435B15"/>
    <w:rsid w:val="004400FC"/>
    <w:rsid w:val="00442268"/>
    <w:rsid w:val="00442637"/>
    <w:rsid w:val="00443B5F"/>
    <w:rsid w:val="00444071"/>
    <w:rsid w:val="00446231"/>
    <w:rsid w:val="00450BB5"/>
    <w:rsid w:val="00451605"/>
    <w:rsid w:val="00451A99"/>
    <w:rsid w:val="0045322D"/>
    <w:rsid w:val="00454192"/>
    <w:rsid w:val="00460689"/>
    <w:rsid w:val="00462FDA"/>
    <w:rsid w:val="004659A5"/>
    <w:rsid w:val="004660CF"/>
    <w:rsid w:val="00470904"/>
    <w:rsid w:val="00471E36"/>
    <w:rsid w:val="00473666"/>
    <w:rsid w:val="004755D2"/>
    <w:rsid w:val="004768E7"/>
    <w:rsid w:val="00476B04"/>
    <w:rsid w:val="00477E1B"/>
    <w:rsid w:val="00477EF0"/>
    <w:rsid w:val="00481E65"/>
    <w:rsid w:val="00485309"/>
    <w:rsid w:val="00486350"/>
    <w:rsid w:val="00490824"/>
    <w:rsid w:val="0049122F"/>
    <w:rsid w:val="004912F9"/>
    <w:rsid w:val="00491B04"/>
    <w:rsid w:val="00491E35"/>
    <w:rsid w:val="00495F80"/>
    <w:rsid w:val="004A0057"/>
    <w:rsid w:val="004A0BBB"/>
    <w:rsid w:val="004A0D6F"/>
    <w:rsid w:val="004A15AC"/>
    <w:rsid w:val="004A1E4D"/>
    <w:rsid w:val="004A1E62"/>
    <w:rsid w:val="004A2AEA"/>
    <w:rsid w:val="004A7926"/>
    <w:rsid w:val="004A7E1A"/>
    <w:rsid w:val="004A7F14"/>
    <w:rsid w:val="004B0475"/>
    <w:rsid w:val="004B14AA"/>
    <w:rsid w:val="004B33F4"/>
    <w:rsid w:val="004B4DD1"/>
    <w:rsid w:val="004B6D40"/>
    <w:rsid w:val="004B762A"/>
    <w:rsid w:val="004C120B"/>
    <w:rsid w:val="004C1FA0"/>
    <w:rsid w:val="004C387E"/>
    <w:rsid w:val="004C67BD"/>
    <w:rsid w:val="004D017D"/>
    <w:rsid w:val="004D08AE"/>
    <w:rsid w:val="004D17E2"/>
    <w:rsid w:val="004D1E52"/>
    <w:rsid w:val="004D2012"/>
    <w:rsid w:val="004D3172"/>
    <w:rsid w:val="004D347A"/>
    <w:rsid w:val="004D5175"/>
    <w:rsid w:val="004D51E2"/>
    <w:rsid w:val="004D5A45"/>
    <w:rsid w:val="004D5DAE"/>
    <w:rsid w:val="004D77C7"/>
    <w:rsid w:val="004E0107"/>
    <w:rsid w:val="004E02BC"/>
    <w:rsid w:val="004E3CAB"/>
    <w:rsid w:val="004E3D25"/>
    <w:rsid w:val="004F0FE6"/>
    <w:rsid w:val="004F595C"/>
    <w:rsid w:val="004F682A"/>
    <w:rsid w:val="004F6F43"/>
    <w:rsid w:val="005023B4"/>
    <w:rsid w:val="00502DC0"/>
    <w:rsid w:val="00507DE6"/>
    <w:rsid w:val="00510A7B"/>
    <w:rsid w:val="00511D99"/>
    <w:rsid w:val="00512689"/>
    <w:rsid w:val="00513D57"/>
    <w:rsid w:val="00514C04"/>
    <w:rsid w:val="005206AC"/>
    <w:rsid w:val="00521A8E"/>
    <w:rsid w:val="005233A3"/>
    <w:rsid w:val="00526205"/>
    <w:rsid w:val="00531527"/>
    <w:rsid w:val="00534531"/>
    <w:rsid w:val="00534A71"/>
    <w:rsid w:val="0053527C"/>
    <w:rsid w:val="00540A32"/>
    <w:rsid w:val="00541155"/>
    <w:rsid w:val="00541751"/>
    <w:rsid w:val="00542EAA"/>
    <w:rsid w:val="00545022"/>
    <w:rsid w:val="005467AE"/>
    <w:rsid w:val="00547EEA"/>
    <w:rsid w:val="00547F3B"/>
    <w:rsid w:val="00550758"/>
    <w:rsid w:val="005507F9"/>
    <w:rsid w:val="00550A76"/>
    <w:rsid w:val="005522ED"/>
    <w:rsid w:val="0055244B"/>
    <w:rsid w:val="0055340D"/>
    <w:rsid w:val="00553670"/>
    <w:rsid w:val="00553C50"/>
    <w:rsid w:val="00554028"/>
    <w:rsid w:val="00554E50"/>
    <w:rsid w:val="0055525B"/>
    <w:rsid w:val="00555471"/>
    <w:rsid w:val="0055576E"/>
    <w:rsid w:val="00555BF3"/>
    <w:rsid w:val="00556E90"/>
    <w:rsid w:val="00564921"/>
    <w:rsid w:val="005672B6"/>
    <w:rsid w:val="00567DB2"/>
    <w:rsid w:val="00571325"/>
    <w:rsid w:val="0057344B"/>
    <w:rsid w:val="00574D57"/>
    <w:rsid w:val="00574DF0"/>
    <w:rsid w:val="00576706"/>
    <w:rsid w:val="00577D24"/>
    <w:rsid w:val="005806C7"/>
    <w:rsid w:val="00583035"/>
    <w:rsid w:val="00583284"/>
    <w:rsid w:val="005842FB"/>
    <w:rsid w:val="0058546C"/>
    <w:rsid w:val="00585474"/>
    <w:rsid w:val="00585F43"/>
    <w:rsid w:val="00586677"/>
    <w:rsid w:val="005917F0"/>
    <w:rsid w:val="00591FB4"/>
    <w:rsid w:val="00593CBB"/>
    <w:rsid w:val="0059465D"/>
    <w:rsid w:val="00595179"/>
    <w:rsid w:val="005A1B7E"/>
    <w:rsid w:val="005A2DA5"/>
    <w:rsid w:val="005B103F"/>
    <w:rsid w:val="005B4208"/>
    <w:rsid w:val="005B480D"/>
    <w:rsid w:val="005B4DB4"/>
    <w:rsid w:val="005B4F41"/>
    <w:rsid w:val="005B532E"/>
    <w:rsid w:val="005C2EC6"/>
    <w:rsid w:val="005C3BE3"/>
    <w:rsid w:val="005C404B"/>
    <w:rsid w:val="005D04FF"/>
    <w:rsid w:val="005D20DD"/>
    <w:rsid w:val="005D2810"/>
    <w:rsid w:val="005D63BC"/>
    <w:rsid w:val="005E0789"/>
    <w:rsid w:val="005E159A"/>
    <w:rsid w:val="005E2ECE"/>
    <w:rsid w:val="005E35E2"/>
    <w:rsid w:val="005E3B58"/>
    <w:rsid w:val="005E5171"/>
    <w:rsid w:val="005E547C"/>
    <w:rsid w:val="005E7D98"/>
    <w:rsid w:val="005E7EAD"/>
    <w:rsid w:val="005F1B43"/>
    <w:rsid w:val="005F2042"/>
    <w:rsid w:val="005F2852"/>
    <w:rsid w:val="005F35E5"/>
    <w:rsid w:val="005F4458"/>
    <w:rsid w:val="005F47F2"/>
    <w:rsid w:val="005F5B69"/>
    <w:rsid w:val="005F5DF5"/>
    <w:rsid w:val="005F6672"/>
    <w:rsid w:val="00601745"/>
    <w:rsid w:val="00601F26"/>
    <w:rsid w:val="006023A7"/>
    <w:rsid w:val="006029A1"/>
    <w:rsid w:val="0060491F"/>
    <w:rsid w:val="006068FB"/>
    <w:rsid w:val="00607722"/>
    <w:rsid w:val="00610751"/>
    <w:rsid w:val="00610E77"/>
    <w:rsid w:val="00611E76"/>
    <w:rsid w:val="006123FB"/>
    <w:rsid w:val="00613213"/>
    <w:rsid w:val="006147E5"/>
    <w:rsid w:val="00616C19"/>
    <w:rsid w:val="00617252"/>
    <w:rsid w:val="00617EF9"/>
    <w:rsid w:val="00624315"/>
    <w:rsid w:val="00632B0B"/>
    <w:rsid w:val="00632E2B"/>
    <w:rsid w:val="00637069"/>
    <w:rsid w:val="0063714A"/>
    <w:rsid w:val="00641659"/>
    <w:rsid w:val="006418E3"/>
    <w:rsid w:val="00641A26"/>
    <w:rsid w:val="00641E58"/>
    <w:rsid w:val="006423D5"/>
    <w:rsid w:val="00643C12"/>
    <w:rsid w:val="00644B01"/>
    <w:rsid w:val="00645B29"/>
    <w:rsid w:val="006474D6"/>
    <w:rsid w:val="00647B53"/>
    <w:rsid w:val="00647CDA"/>
    <w:rsid w:val="0065143D"/>
    <w:rsid w:val="00651FEE"/>
    <w:rsid w:val="00654EC6"/>
    <w:rsid w:val="00656E11"/>
    <w:rsid w:val="0066274B"/>
    <w:rsid w:val="00662B91"/>
    <w:rsid w:val="00663389"/>
    <w:rsid w:val="00663EFB"/>
    <w:rsid w:val="00665C23"/>
    <w:rsid w:val="00665FFC"/>
    <w:rsid w:val="0066607D"/>
    <w:rsid w:val="00666F50"/>
    <w:rsid w:val="00670B0B"/>
    <w:rsid w:val="00671702"/>
    <w:rsid w:val="0067285C"/>
    <w:rsid w:val="006734A2"/>
    <w:rsid w:val="006757C4"/>
    <w:rsid w:val="00675F36"/>
    <w:rsid w:val="00676095"/>
    <w:rsid w:val="00676298"/>
    <w:rsid w:val="00677927"/>
    <w:rsid w:val="006852A8"/>
    <w:rsid w:val="00693C51"/>
    <w:rsid w:val="0069703B"/>
    <w:rsid w:val="00697086"/>
    <w:rsid w:val="006A1D70"/>
    <w:rsid w:val="006A2C2B"/>
    <w:rsid w:val="006A36BE"/>
    <w:rsid w:val="006A67FB"/>
    <w:rsid w:val="006A7553"/>
    <w:rsid w:val="006A7A14"/>
    <w:rsid w:val="006A7F2E"/>
    <w:rsid w:val="006A7FCC"/>
    <w:rsid w:val="006B1A85"/>
    <w:rsid w:val="006B21DB"/>
    <w:rsid w:val="006B43E5"/>
    <w:rsid w:val="006B5AB9"/>
    <w:rsid w:val="006B7CE7"/>
    <w:rsid w:val="006C10DF"/>
    <w:rsid w:val="006C1CE2"/>
    <w:rsid w:val="006C25EB"/>
    <w:rsid w:val="006C2991"/>
    <w:rsid w:val="006C2FC5"/>
    <w:rsid w:val="006C3CD7"/>
    <w:rsid w:val="006C5D08"/>
    <w:rsid w:val="006C6ED4"/>
    <w:rsid w:val="006D0C5F"/>
    <w:rsid w:val="006D4ACF"/>
    <w:rsid w:val="006E047F"/>
    <w:rsid w:val="006E0534"/>
    <w:rsid w:val="006E1F77"/>
    <w:rsid w:val="006E2798"/>
    <w:rsid w:val="006E3D20"/>
    <w:rsid w:val="006E40E0"/>
    <w:rsid w:val="006E4764"/>
    <w:rsid w:val="006F0CB3"/>
    <w:rsid w:val="006F0DF1"/>
    <w:rsid w:val="006F3444"/>
    <w:rsid w:val="006F429E"/>
    <w:rsid w:val="006F64E5"/>
    <w:rsid w:val="006F668C"/>
    <w:rsid w:val="0070283D"/>
    <w:rsid w:val="00703325"/>
    <w:rsid w:val="00704DF1"/>
    <w:rsid w:val="00710789"/>
    <w:rsid w:val="0071198D"/>
    <w:rsid w:val="00713ED6"/>
    <w:rsid w:val="007141A6"/>
    <w:rsid w:val="007155C7"/>
    <w:rsid w:val="00716030"/>
    <w:rsid w:val="007227C6"/>
    <w:rsid w:val="00722907"/>
    <w:rsid w:val="00722EC8"/>
    <w:rsid w:val="007242A1"/>
    <w:rsid w:val="00725755"/>
    <w:rsid w:val="00727BAE"/>
    <w:rsid w:val="00730F21"/>
    <w:rsid w:val="00731F33"/>
    <w:rsid w:val="007323B2"/>
    <w:rsid w:val="00733820"/>
    <w:rsid w:val="00734832"/>
    <w:rsid w:val="00734E62"/>
    <w:rsid w:val="00735A9B"/>
    <w:rsid w:val="00735FC3"/>
    <w:rsid w:val="00736618"/>
    <w:rsid w:val="00736E89"/>
    <w:rsid w:val="0073766D"/>
    <w:rsid w:val="00740F14"/>
    <w:rsid w:val="00743A66"/>
    <w:rsid w:val="00746FCC"/>
    <w:rsid w:val="00751B74"/>
    <w:rsid w:val="007530F8"/>
    <w:rsid w:val="00753C85"/>
    <w:rsid w:val="00754481"/>
    <w:rsid w:val="007562D0"/>
    <w:rsid w:val="0076099B"/>
    <w:rsid w:val="0076381E"/>
    <w:rsid w:val="007662D0"/>
    <w:rsid w:val="00774207"/>
    <w:rsid w:val="007755BF"/>
    <w:rsid w:val="00785A75"/>
    <w:rsid w:val="00786D98"/>
    <w:rsid w:val="00787CFB"/>
    <w:rsid w:val="00787E82"/>
    <w:rsid w:val="0079294D"/>
    <w:rsid w:val="007933F1"/>
    <w:rsid w:val="00794160"/>
    <w:rsid w:val="0079485C"/>
    <w:rsid w:val="007966CB"/>
    <w:rsid w:val="00796B13"/>
    <w:rsid w:val="00797BF8"/>
    <w:rsid w:val="007A0463"/>
    <w:rsid w:val="007A2F88"/>
    <w:rsid w:val="007A7A37"/>
    <w:rsid w:val="007B1969"/>
    <w:rsid w:val="007B3C42"/>
    <w:rsid w:val="007B4BE0"/>
    <w:rsid w:val="007B4D24"/>
    <w:rsid w:val="007B5ABD"/>
    <w:rsid w:val="007B5EBC"/>
    <w:rsid w:val="007B7681"/>
    <w:rsid w:val="007C223D"/>
    <w:rsid w:val="007C4043"/>
    <w:rsid w:val="007C687E"/>
    <w:rsid w:val="007D1C30"/>
    <w:rsid w:val="007D536D"/>
    <w:rsid w:val="007D6FB0"/>
    <w:rsid w:val="007D7305"/>
    <w:rsid w:val="007D7EBD"/>
    <w:rsid w:val="007E33F8"/>
    <w:rsid w:val="007E3F6A"/>
    <w:rsid w:val="007E4970"/>
    <w:rsid w:val="007E4A07"/>
    <w:rsid w:val="007E70F4"/>
    <w:rsid w:val="007F08E1"/>
    <w:rsid w:val="007F0E02"/>
    <w:rsid w:val="007F1769"/>
    <w:rsid w:val="007F3A96"/>
    <w:rsid w:val="00801D41"/>
    <w:rsid w:val="0080598A"/>
    <w:rsid w:val="00810A09"/>
    <w:rsid w:val="00810D5B"/>
    <w:rsid w:val="00813C43"/>
    <w:rsid w:val="00814248"/>
    <w:rsid w:val="0081776E"/>
    <w:rsid w:val="008204AA"/>
    <w:rsid w:val="008211E9"/>
    <w:rsid w:val="00822870"/>
    <w:rsid w:val="00822AFD"/>
    <w:rsid w:val="00822BB6"/>
    <w:rsid w:val="00826F5C"/>
    <w:rsid w:val="00831B10"/>
    <w:rsid w:val="008333A9"/>
    <w:rsid w:val="0083373D"/>
    <w:rsid w:val="00834A88"/>
    <w:rsid w:val="008352E3"/>
    <w:rsid w:val="00835BE9"/>
    <w:rsid w:val="00837860"/>
    <w:rsid w:val="00840B8D"/>
    <w:rsid w:val="00842468"/>
    <w:rsid w:val="00843DEB"/>
    <w:rsid w:val="00843EDB"/>
    <w:rsid w:val="0084732B"/>
    <w:rsid w:val="00850788"/>
    <w:rsid w:val="00850A8F"/>
    <w:rsid w:val="00851DCC"/>
    <w:rsid w:val="00852066"/>
    <w:rsid w:val="008533F8"/>
    <w:rsid w:val="008539CC"/>
    <w:rsid w:val="008545F2"/>
    <w:rsid w:val="008554D1"/>
    <w:rsid w:val="00855DD1"/>
    <w:rsid w:val="008614CB"/>
    <w:rsid w:val="008617BF"/>
    <w:rsid w:val="00862387"/>
    <w:rsid w:val="00864D25"/>
    <w:rsid w:val="00865302"/>
    <w:rsid w:val="008673D5"/>
    <w:rsid w:val="00867FFC"/>
    <w:rsid w:val="00871092"/>
    <w:rsid w:val="00871200"/>
    <w:rsid w:val="00874EED"/>
    <w:rsid w:val="0087658B"/>
    <w:rsid w:val="008772FC"/>
    <w:rsid w:val="008817BF"/>
    <w:rsid w:val="008871B9"/>
    <w:rsid w:val="00887C07"/>
    <w:rsid w:val="00890284"/>
    <w:rsid w:val="008936D8"/>
    <w:rsid w:val="008937A0"/>
    <w:rsid w:val="008945A7"/>
    <w:rsid w:val="00895D89"/>
    <w:rsid w:val="00896847"/>
    <w:rsid w:val="00897CB9"/>
    <w:rsid w:val="00897E22"/>
    <w:rsid w:val="008A13F5"/>
    <w:rsid w:val="008A255F"/>
    <w:rsid w:val="008A27B1"/>
    <w:rsid w:val="008A56C4"/>
    <w:rsid w:val="008A5BF3"/>
    <w:rsid w:val="008B4345"/>
    <w:rsid w:val="008B52E1"/>
    <w:rsid w:val="008B537C"/>
    <w:rsid w:val="008B5F92"/>
    <w:rsid w:val="008B60F4"/>
    <w:rsid w:val="008B7734"/>
    <w:rsid w:val="008B7F43"/>
    <w:rsid w:val="008C0565"/>
    <w:rsid w:val="008C2251"/>
    <w:rsid w:val="008C467C"/>
    <w:rsid w:val="008C481C"/>
    <w:rsid w:val="008C7349"/>
    <w:rsid w:val="008C7C0F"/>
    <w:rsid w:val="008C7DC8"/>
    <w:rsid w:val="008D1C4B"/>
    <w:rsid w:val="008D5186"/>
    <w:rsid w:val="008D6462"/>
    <w:rsid w:val="008D6A4C"/>
    <w:rsid w:val="008E042E"/>
    <w:rsid w:val="008E2EEC"/>
    <w:rsid w:val="008E4587"/>
    <w:rsid w:val="008E4928"/>
    <w:rsid w:val="008F08B2"/>
    <w:rsid w:val="008F1248"/>
    <w:rsid w:val="008F2727"/>
    <w:rsid w:val="008F554E"/>
    <w:rsid w:val="008F5C60"/>
    <w:rsid w:val="008F5CF6"/>
    <w:rsid w:val="008F6083"/>
    <w:rsid w:val="008F627D"/>
    <w:rsid w:val="00900FDA"/>
    <w:rsid w:val="00901C7C"/>
    <w:rsid w:val="00903A1C"/>
    <w:rsid w:val="009049FB"/>
    <w:rsid w:val="00907BCF"/>
    <w:rsid w:val="009107DE"/>
    <w:rsid w:val="00910FA1"/>
    <w:rsid w:val="009114FB"/>
    <w:rsid w:val="009115F8"/>
    <w:rsid w:val="00912F5E"/>
    <w:rsid w:val="0091318F"/>
    <w:rsid w:val="00915645"/>
    <w:rsid w:val="009159A1"/>
    <w:rsid w:val="00917F6E"/>
    <w:rsid w:val="009229B8"/>
    <w:rsid w:val="009247AB"/>
    <w:rsid w:val="009252AA"/>
    <w:rsid w:val="00925516"/>
    <w:rsid w:val="00925FC7"/>
    <w:rsid w:val="00930599"/>
    <w:rsid w:val="00930AE4"/>
    <w:rsid w:val="00932FC7"/>
    <w:rsid w:val="009330EE"/>
    <w:rsid w:val="009330F4"/>
    <w:rsid w:val="00940469"/>
    <w:rsid w:val="00941BA8"/>
    <w:rsid w:val="009460FA"/>
    <w:rsid w:val="00953CC4"/>
    <w:rsid w:val="00955373"/>
    <w:rsid w:val="00956301"/>
    <w:rsid w:val="00956934"/>
    <w:rsid w:val="009612D1"/>
    <w:rsid w:val="00961608"/>
    <w:rsid w:val="0096476D"/>
    <w:rsid w:val="00964B95"/>
    <w:rsid w:val="0096776B"/>
    <w:rsid w:val="00971009"/>
    <w:rsid w:val="009743A4"/>
    <w:rsid w:val="009766A0"/>
    <w:rsid w:val="0098107D"/>
    <w:rsid w:val="00981F13"/>
    <w:rsid w:val="00982A80"/>
    <w:rsid w:val="00982BE5"/>
    <w:rsid w:val="009830A1"/>
    <w:rsid w:val="0098570C"/>
    <w:rsid w:val="00985A98"/>
    <w:rsid w:val="00986E79"/>
    <w:rsid w:val="00986EF8"/>
    <w:rsid w:val="0099036A"/>
    <w:rsid w:val="0099104A"/>
    <w:rsid w:val="0099130D"/>
    <w:rsid w:val="00991854"/>
    <w:rsid w:val="009918E4"/>
    <w:rsid w:val="0099252A"/>
    <w:rsid w:val="009925E7"/>
    <w:rsid w:val="0099340C"/>
    <w:rsid w:val="00994145"/>
    <w:rsid w:val="00994223"/>
    <w:rsid w:val="00994BB5"/>
    <w:rsid w:val="009968AA"/>
    <w:rsid w:val="00997D68"/>
    <w:rsid w:val="009A0A64"/>
    <w:rsid w:val="009A1AB8"/>
    <w:rsid w:val="009A2025"/>
    <w:rsid w:val="009A2AD7"/>
    <w:rsid w:val="009A4FFB"/>
    <w:rsid w:val="009A54F2"/>
    <w:rsid w:val="009A60D4"/>
    <w:rsid w:val="009B06C2"/>
    <w:rsid w:val="009B2941"/>
    <w:rsid w:val="009B2E2E"/>
    <w:rsid w:val="009B3018"/>
    <w:rsid w:val="009B6C6E"/>
    <w:rsid w:val="009B73D2"/>
    <w:rsid w:val="009C2109"/>
    <w:rsid w:val="009C3537"/>
    <w:rsid w:val="009C386B"/>
    <w:rsid w:val="009C5238"/>
    <w:rsid w:val="009C5A22"/>
    <w:rsid w:val="009C6E82"/>
    <w:rsid w:val="009C7A95"/>
    <w:rsid w:val="009D379F"/>
    <w:rsid w:val="009D3935"/>
    <w:rsid w:val="009D5001"/>
    <w:rsid w:val="009D6498"/>
    <w:rsid w:val="009E0C1D"/>
    <w:rsid w:val="009E2938"/>
    <w:rsid w:val="009E2F1C"/>
    <w:rsid w:val="009E432A"/>
    <w:rsid w:val="009E6A5D"/>
    <w:rsid w:val="009F09D1"/>
    <w:rsid w:val="009F0A8F"/>
    <w:rsid w:val="009F1EFD"/>
    <w:rsid w:val="009F1F18"/>
    <w:rsid w:val="009F5401"/>
    <w:rsid w:val="009F54C4"/>
    <w:rsid w:val="009F740F"/>
    <w:rsid w:val="00A01A45"/>
    <w:rsid w:val="00A021F5"/>
    <w:rsid w:val="00A02E26"/>
    <w:rsid w:val="00A037B7"/>
    <w:rsid w:val="00A0412E"/>
    <w:rsid w:val="00A04205"/>
    <w:rsid w:val="00A0498A"/>
    <w:rsid w:val="00A078EF"/>
    <w:rsid w:val="00A10B6F"/>
    <w:rsid w:val="00A10F75"/>
    <w:rsid w:val="00A124CC"/>
    <w:rsid w:val="00A162F7"/>
    <w:rsid w:val="00A200E5"/>
    <w:rsid w:val="00A229C2"/>
    <w:rsid w:val="00A2451A"/>
    <w:rsid w:val="00A33EED"/>
    <w:rsid w:val="00A33F0A"/>
    <w:rsid w:val="00A41419"/>
    <w:rsid w:val="00A456CA"/>
    <w:rsid w:val="00A45F01"/>
    <w:rsid w:val="00A47203"/>
    <w:rsid w:val="00A5240E"/>
    <w:rsid w:val="00A531B0"/>
    <w:rsid w:val="00A60330"/>
    <w:rsid w:val="00A619FE"/>
    <w:rsid w:val="00A62C97"/>
    <w:rsid w:val="00A639B5"/>
    <w:rsid w:val="00A65E58"/>
    <w:rsid w:val="00A67599"/>
    <w:rsid w:val="00A71C77"/>
    <w:rsid w:val="00A73458"/>
    <w:rsid w:val="00A73F28"/>
    <w:rsid w:val="00A75419"/>
    <w:rsid w:val="00A76F18"/>
    <w:rsid w:val="00A77533"/>
    <w:rsid w:val="00A77AC6"/>
    <w:rsid w:val="00A80482"/>
    <w:rsid w:val="00A804AC"/>
    <w:rsid w:val="00A806B1"/>
    <w:rsid w:val="00A81692"/>
    <w:rsid w:val="00A86C85"/>
    <w:rsid w:val="00A93482"/>
    <w:rsid w:val="00A94D55"/>
    <w:rsid w:val="00A94EF1"/>
    <w:rsid w:val="00A95301"/>
    <w:rsid w:val="00A95E2D"/>
    <w:rsid w:val="00A97E3A"/>
    <w:rsid w:val="00AA17BB"/>
    <w:rsid w:val="00AA3DDB"/>
    <w:rsid w:val="00AA3DE9"/>
    <w:rsid w:val="00AA49D3"/>
    <w:rsid w:val="00AA4C31"/>
    <w:rsid w:val="00AA68F6"/>
    <w:rsid w:val="00AA7E2A"/>
    <w:rsid w:val="00AB048A"/>
    <w:rsid w:val="00AB1B2B"/>
    <w:rsid w:val="00AB3062"/>
    <w:rsid w:val="00AB36B0"/>
    <w:rsid w:val="00AB3836"/>
    <w:rsid w:val="00AB48DF"/>
    <w:rsid w:val="00AB5911"/>
    <w:rsid w:val="00AC183E"/>
    <w:rsid w:val="00AC1DBA"/>
    <w:rsid w:val="00AC2BC0"/>
    <w:rsid w:val="00AC309F"/>
    <w:rsid w:val="00AC4666"/>
    <w:rsid w:val="00AC4998"/>
    <w:rsid w:val="00AC7940"/>
    <w:rsid w:val="00AD41B1"/>
    <w:rsid w:val="00AD6902"/>
    <w:rsid w:val="00AE09B6"/>
    <w:rsid w:val="00AE2F9E"/>
    <w:rsid w:val="00AE3BA4"/>
    <w:rsid w:val="00AE4ED0"/>
    <w:rsid w:val="00AE56E6"/>
    <w:rsid w:val="00AE63BC"/>
    <w:rsid w:val="00AE7619"/>
    <w:rsid w:val="00AF0F0E"/>
    <w:rsid w:val="00AF17BB"/>
    <w:rsid w:val="00AF19F6"/>
    <w:rsid w:val="00AF2B60"/>
    <w:rsid w:val="00AF3F4D"/>
    <w:rsid w:val="00AF7A14"/>
    <w:rsid w:val="00B005D7"/>
    <w:rsid w:val="00B007ED"/>
    <w:rsid w:val="00B01A39"/>
    <w:rsid w:val="00B01C87"/>
    <w:rsid w:val="00B042A5"/>
    <w:rsid w:val="00B05676"/>
    <w:rsid w:val="00B07909"/>
    <w:rsid w:val="00B07FDE"/>
    <w:rsid w:val="00B11071"/>
    <w:rsid w:val="00B12C4D"/>
    <w:rsid w:val="00B1763B"/>
    <w:rsid w:val="00B228DF"/>
    <w:rsid w:val="00B249B4"/>
    <w:rsid w:val="00B26C28"/>
    <w:rsid w:val="00B30904"/>
    <w:rsid w:val="00B31E22"/>
    <w:rsid w:val="00B33425"/>
    <w:rsid w:val="00B33741"/>
    <w:rsid w:val="00B34E17"/>
    <w:rsid w:val="00B401D4"/>
    <w:rsid w:val="00B44C27"/>
    <w:rsid w:val="00B4521F"/>
    <w:rsid w:val="00B45FA8"/>
    <w:rsid w:val="00B4602F"/>
    <w:rsid w:val="00B47AD0"/>
    <w:rsid w:val="00B5152B"/>
    <w:rsid w:val="00B52061"/>
    <w:rsid w:val="00B52E4A"/>
    <w:rsid w:val="00B52E88"/>
    <w:rsid w:val="00B55AA3"/>
    <w:rsid w:val="00B55CEA"/>
    <w:rsid w:val="00B56D33"/>
    <w:rsid w:val="00B57810"/>
    <w:rsid w:val="00B615AF"/>
    <w:rsid w:val="00B6206B"/>
    <w:rsid w:val="00B6352E"/>
    <w:rsid w:val="00B66336"/>
    <w:rsid w:val="00B702E9"/>
    <w:rsid w:val="00B71D86"/>
    <w:rsid w:val="00B73295"/>
    <w:rsid w:val="00B73357"/>
    <w:rsid w:val="00B73506"/>
    <w:rsid w:val="00B75C6E"/>
    <w:rsid w:val="00B8277A"/>
    <w:rsid w:val="00B82F6D"/>
    <w:rsid w:val="00B85045"/>
    <w:rsid w:val="00B8762C"/>
    <w:rsid w:val="00B924AE"/>
    <w:rsid w:val="00B924B9"/>
    <w:rsid w:val="00B92E4F"/>
    <w:rsid w:val="00B93BD8"/>
    <w:rsid w:val="00B948BD"/>
    <w:rsid w:val="00B952D0"/>
    <w:rsid w:val="00B95C64"/>
    <w:rsid w:val="00B96B55"/>
    <w:rsid w:val="00BA2A31"/>
    <w:rsid w:val="00BA30C3"/>
    <w:rsid w:val="00BA4C70"/>
    <w:rsid w:val="00BA4DB7"/>
    <w:rsid w:val="00BA4FE6"/>
    <w:rsid w:val="00BA738C"/>
    <w:rsid w:val="00BA7CD4"/>
    <w:rsid w:val="00BB17F7"/>
    <w:rsid w:val="00BB25B0"/>
    <w:rsid w:val="00BB266A"/>
    <w:rsid w:val="00BB2881"/>
    <w:rsid w:val="00BB3CB1"/>
    <w:rsid w:val="00BB4CA8"/>
    <w:rsid w:val="00BB5ED3"/>
    <w:rsid w:val="00BB72E4"/>
    <w:rsid w:val="00BC085E"/>
    <w:rsid w:val="00BC22B9"/>
    <w:rsid w:val="00BC5527"/>
    <w:rsid w:val="00BD08D0"/>
    <w:rsid w:val="00BD0CF1"/>
    <w:rsid w:val="00BD4470"/>
    <w:rsid w:val="00BE10AF"/>
    <w:rsid w:val="00BE272C"/>
    <w:rsid w:val="00BE373B"/>
    <w:rsid w:val="00BE70E7"/>
    <w:rsid w:val="00BE7A2C"/>
    <w:rsid w:val="00BF4697"/>
    <w:rsid w:val="00BF5402"/>
    <w:rsid w:val="00C03F84"/>
    <w:rsid w:val="00C06A6A"/>
    <w:rsid w:val="00C07870"/>
    <w:rsid w:val="00C07C74"/>
    <w:rsid w:val="00C12FC8"/>
    <w:rsid w:val="00C14040"/>
    <w:rsid w:val="00C14C1B"/>
    <w:rsid w:val="00C14C97"/>
    <w:rsid w:val="00C15DD5"/>
    <w:rsid w:val="00C27E7B"/>
    <w:rsid w:val="00C312F3"/>
    <w:rsid w:val="00C32FB0"/>
    <w:rsid w:val="00C3344A"/>
    <w:rsid w:val="00C33712"/>
    <w:rsid w:val="00C358D8"/>
    <w:rsid w:val="00C3645F"/>
    <w:rsid w:val="00C36AFA"/>
    <w:rsid w:val="00C40AAE"/>
    <w:rsid w:val="00C41126"/>
    <w:rsid w:val="00C4161C"/>
    <w:rsid w:val="00C454FE"/>
    <w:rsid w:val="00C4605D"/>
    <w:rsid w:val="00C50D1F"/>
    <w:rsid w:val="00C50E5B"/>
    <w:rsid w:val="00C53456"/>
    <w:rsid w:val="00C53C70"/>
    <w:rsid w:val="00C57F2C"/>
    <w:rsid w:val="00C61DF5"/>
    <w:rsid w:val="00C624F1"/>
    <w:rsid w:val="00C6343E"/>
    <w:rsid w:val="00C64896"/>
    <w:rsid w:val="00C64E44"/>
    <w:rsid w:val="00C659CF"/>
    <w:rsid w:val="00C659DC"/>
    <w:rsid w:val="00C67B78"/>
    <w:rsid w:val="00C70CDF"/>
    <w:rsid w:val="00C7145F"/>
    <w:rsid w:val="00C72C68"/>
    <w:rsid w:val="00C72DB4"/>
    <w:rsid w:val="00C72E0E"/>
    <w:rsid w:val="00C7448F"/>
    <w:rsid w:val="00C750EF"/>
    <w:rsid w:val="00C76E01"/>
    <w:rsid w:val="00C77D25"/>
    <w:rsid w:val="00C81075"/>
    <w:rsid w:val="00C81757"/>
    <w:rsid w:val="00C831BF"/>
    <w:rsid w:val="00C863F4"/>
    <w:rsid w:val="00C86889"/>
    <w:rsid w:val="00C868C1"/>
    <w:rsid w:val="00C91799"/>
    <w:rsid w:val="00C94EA2"/>
    <w:rsid w:val="00C964D0"/>
    <w:rsid w:val="00C97DB3"/>
    <w:rsid w:val="00CA3B8B"/>
    <w:rsid w:val="00CA4701"/>
    <w:rsid w:val="00CA4963"/>
    <w:rsid w:val="00CA4E97"/>
    <w:rsid w:val="00CA51C4"/>
    <w:rsid w:val="00CA5A87"/>
    <w:rsid w:val="00CA7F2C"/>
    <w:rsid w:val="00CB0FEC"/>
    <w:rsid w:val="00CB58A3"/>
    <w:rsid w:val="00CB6EA2"/>
    <w:rsid w:val="00CB76A2"/>
    <w:rsid w:val="00CC039B"/>
    <w:rsid w:val="00CC4128"/>
    <w:rsid w:val="00CC5254"/>
    <w:rsid w:val="00CC54EC"/>
    <w:rsid w:val="00CC61A5"/>
    <w:rsid w:val="00CD1453"/>
    <w:rsid w:val="00CD2AE2"/>
    <w:rsid w:val="00CD2B03"/>
    <w:rsid w:val="00CD3A7E"/>
    <w:rsid w:val="00CD4101"/>
    <w:rsid w:val="00CD537E"/>
    <w:rsid w:val="00CD6B5F"/>
    <w:rsid w:val="00CD76AB"/>
    <w:rsid w:val="00CE05FD"/>
    <w:rsid w:val="00CE06FA"/>
    <w:rsid w:val="00CE0EEC"/>
    <w:rsid w:val="00CE4923"/>
    <w:rsid w:val="00CF03FA"/>
    <w:rsid w:val="00CF2ED4"/>
    <w:rsid w:val="00CF41D9"/>
    <w:rsid w:val="00CF4A97"/>
    <w:rsid w:val="00CF6E26"/>
    <w:rsid w:val="00CF73EB"/>
    <w:rsid w:val="00CF79AE"/>
    <w:rsid w:val="00D00607"/>
    <w:rsid w:val="00D0205D"/>
    <w:rsid w:val="00D024A9"/>
    <w:rsid w:val="00D0293F"/>
    <w:rsid w:val="00D037EF"/>
    <w:rsid w:val="00D049AE"/>
    <w:rsid w:val="00D0548E"/>
    <w:rsid w:val="00D05685"/>
    <w:rsid w:val="00D05AE6"/>
    <w:rsid w:val="00D05EC3"/>
    <w:rsid w:val="00D12AFE"/>
    <w:rsid w:val="00D136CA"/>
    <w:rsid w:val="00D17D14"/>
    <w:rsid w:val="00D2006E"/>
    <w:rsid w:val="00D222C6"/>
    <w:rsid w:val="00D24F41"/>
    <w:rsid w:val="00D26843"/>
    <w:rsid w:val="00D2711F"/>
    <w:rsid w:val="00D304A8"/>
    <w:rsid w:val="00D307A2"/>
    <w:rsid w:val="00D3083A"/>
    <w:rsid w:val="00D31EEF"/>
    <w:rsid w:val="00D3290E"/>
    <w:rsid w:val="00D3335E"/>
    <w:rsid w:val="00D34BD9"/>
    <w:rsid w:val="00D34DE1"/>
    <w:rsid w:val="00D3514F"/>
    <w:rsid w:val="00D36444"/>
    <w:rsid w:val="00D36AB2"/>
    <w:rsid w:val="00D37DC7"/>
    <w:rsid w:val="00D40508"/>
    <w:rsid w:val="00D4083F"/>
    <w:rsid w:val="00D46124"/>
    <w:rsid w:val="00D471D1"/>
    <w:rsid w:val="00D472E3"/>
    <w:rsid w:val="00D47C4A"/>
    <w:rsid w:val="00D506C4"/>
    <w:rsid w:val="00D5075E"/>
    <w:rsid w:val="00D50DCC"/>
    <w:rsid w:val="00D53946"/>
    <w:rsid w:val="00D54146"/>
    <w:rsid w:val="00D54AE8"/>
    <w:rsid w:val="00D555A1"/>
    <w:rsid w:val="00D55A95"/>
    <w:rsid w:val="00D57AA5"/>
    <w:rsid w:val="00D67BC7"/>
    <w:rsid w:val="00D76308"/>
    <w:rsid w:val="00D76EA7"/>
    <w:rsid w:val="00D77149"/>
    <w:rsid w:val="00D771C5"/>
    <w:rsid w:val="00D81D6E"/>
    <w:rsid w:val="00D82128"/>
    <w:rsid w:val="00D92EA7"/>
    <w:rsid w:val="00D948CD"/>
    <w:rsid w:val="00DA22F8"/>
    <w:rsid w:val="00DA713F"/>
    <w:rsid w:val="00DA74FA"/>
    <w:rsid w:val="00DB024F"/>
    <w:rsid w:val="00DB089F"/>
    <w:rsid w:val="00DB0C41"/>
    <w:rsid w:val="00DB5CC0"/>
    <w:rsid w:val="00DB7062"/>
    <w:rsid w:val="00DB7D42"/>
    <w:rsid w:val="00DC0DA8"/>
    <w:rsid w:val="00DC3345"/>
    <w:rsid w:val="00DC3DB0"/>
    <w:rsid w:val="00DC4E5E"/>
    <w:rsid w:val="00DD5654"/>
    <w:rsid w:val="00DD7740"/>
    <w:rsid w:val="00DE10F3"/>
    <w:rsid w:val="00DE1951"/>
    <w:rsid w:val="00DE2373"/>
    <w:rsid w:val="00DE3C0B"/>
    <w:rsid w:val="00DE5053"/>
    <w:rsid w:val="00DE784E"/>
    <w:rsid w:val="00DF26AB"/>
    <w:rsid w:val="00DF2DC7"/>
    <w:rsid w:val="00DF3355"/>
    <w:rsid w:val="00DF52B6"/>
    <w:rsid w:val="00DF5DF8"/>
    <w:rsid w:val="00DF658E"/>
    <w:rsid w:val="00E00751"/>
    <w:rsid w:val="00E0123A"/>
    <w:rsid w:val="00E030E2"/>
    <w:rsid w:val="00E04C02"/>
    <w:rsid w:val="00E05355"/>
    <w:rsid w:val="00E05BCA"/>
    <w:rsid w:val="00E131F1"/>
    <w:rsid w:val="00E13D85"/>
    <w:rsid w:val="00E15493"/>
    <w:rsid w:val="00E16BEE"/>
    <w:rsid w:val="00E178D0"/>
    <w:rsid w:val="00E20638"/>
    <w:rsid w:val="00E20B40"/>
    <w:rsid w:val="00E2270C"/>
    <w:rsid w:val="00E2272D"/>
    <w:rsid w:val="00E229B3"/>
    <w:rsid w:val="00E23390"/>
    <w:rsid w:val="00E24CF6"/>
    <w:rsid w:val="00E25E7E"/>
    <w:rsid w:val="00E26D77"/>
    <w:rsid w:val="00E27DE9"/>
    <w:rsid w:val="00E35351"/>
    <w:rsid w:val="00E355EF"/>
    <w:rsid w:val="00E35A97"/>
    <w:rsid w:val="00E35DC6"/>
    <w:rsid w:val="00E362F0"/>
    <w:rsid w:val="00E36348"/>
    <w:rsid w:val="00E36C1D"/>
    <w:rsid w:val="00E375F5"/>
    <w:rsid w:val="00E37669"/>
    <w:rsid w:val="00E41971"/>
    <w:rsid w:val="00E435B1"/>
    <w:rsid w:val="00E507AE"/>
    <w:rsid w:val="00E51697"/>
    <w:rsid w:val="00E52EF0"/>
    <w:rsid w:val="00E54446"/>
    <w:rsid w:val="00E546B4"/>
    <w:rsid w:val="00E57FC8"/>
    <w:rsid w:val="00E60565"/>
    <w:rsid w:val="00E609D0"/>
    <w:rsid w:val="00E6106A"/>
    <w:rsid w:val="00E616C8"/>
    <w:rsid w:val="00E6212B"/>
    <w:rsid w:val="00E62CE3"/>
    <w:rsid w:val="00E6557D"/>
    <w:rsid w:val="00E66A06"/>
    <w:rsid w:val="00E672AB"/>
    <w:rsid w:val="00E675A8"/>
    <w:rsid w:val="00E67FA3"/>
    <w:rsid w:val="00E7114A"/>
    <w:rsid w:val="00E728A0"/>
    <w:rsid w:val="00E73E0D"/>
    <w:rsid w:val="00E74466"/>
    <w:rsid w:val="00E82B1C"/>
    <w:rsid w:val="00E82BC0"/>
    <w:rsid w:val="00E840B0"/>
    <w:rsid w:val="00E845AD"/>
    <w:rsid w:val="00E8479E"/>
    <w:rsid w:val="00E854E0"/>
    <w:rsid w:val="00E91099"/>
    <w:rsid w:val="00E9150C"/>
    <w:rsid w:val="00E927DF"/>
    <w:rsid w:val="00E92908"/>
    <w:rsid w:val="00E92C7B"/>
    <w:rsid w:val="00E940EA"/>
    <w:rsid w:val="00E948B6"/>
    <w:rsid w:val="00E971A2"/>
    <w:rsid w:val="00EA03E2"/>
    <w:rsid w:val="00EA06DE"/>
    <w:rsid w:val="00EA3481"/>
    <w:rsid w:val="00EA3505"/>
    <w:rsid w:val="00EA407E"/>
    <w:rsid w:val="00EA4959"/>
    <w:rsid w:val="00EA579B"/>
    <w:rsid w:val="00EA6F2E"/>
    <w:rsid w:val="00EB086B"/>
    <w:rsid w:val="00EB30DB"/>
    <w:rsid w:val="00EB34B4"/>
    <w:rsid w:val="00EB3AD5"/>
    <w:rsid w:val="00EB603A"/>
    <w:rsid w:val="00EB63BA"/>
    <w:rsid w:val="00EB6A3D"/>
    <w:rsid w:val="00EC0169"/>
    <w:rsid w:val="00EC0D4B"/>
    <w:rsid w:val="00EC4A21"/>
    <w:rsid w:val="00EC677E"/>
    <w:rsid w:val="00EC6FEF"/>
    <w:rsid w:val="00ED0308"/>
    <w:rsid w:val="00ED0630"/>
    <w:rsid w:val="00ED2C68"/>
    <w:rsid w:val="00ED2DAE"/>
    <w:rsid w:val="00ED31C6"/>
    <w:rsid w:val="00ED505B"/>
    <w:rsid w:val="00ED6B66"/>
    <w:rsid w:val="00EE0A29"/>
    <w:rsid w:val="00EE18C3"/>
    <w:rsid w:val="00EE231B"/>
    <w:rsid w:val="00EE287E"/>
    <w:rsid w:val="00EE28FE"/>
    <w:rsid w:val="00EE2CB0"/>
    <w:rsid w:val="00EE5E11"/>
    <w:rsid w:val="00EE76FD"/>
    <w:rsid w:val="00EF0192"/>
    <w:rsid w:val="00EF1378"/>
    <w:rsid w:val="00EF1F35"/>
    <w:rsid w:val="00EF3589"/>
    <w:rsid w:val="00F0348A"/>
    <w:rsid w:val="00F042AD"/>
    <w:rsid w:val="00F1063B"/>
    <w:rsid w:val="00F1303E"/>
    <w:rsid w:val="00F1521A"/>
    <w:rsid w:val="00F1704C"/>
    <w:rsid w:val="00F20085"/>
    <w:rsid w:val="00F22616"/>
    <w:rsid w:val="00F27720"/>
    <w:rsid w:val="00F30AFB"/>
    <w:rsid w:val="00F315ED"/>
    <w:rsid w:val="00F32E3F"/>
    <w:rsid w:val="00F36380"/>
    <w:rsid w:val="00F3786C"/>
    <w:rsid w:val="00F417CF"/>
    <w:rsid w:val="00F43598"/>
    <w:rsid w:val="00F440A2"/>
    <w:rsid w:val="00F45E68"/>
    <w:rsid w:val="00F467A8"/>
    <w:rsid w:val="00F47F14"/>
    <w:rsid w:val="00F505B1"/>
    <w:rsid w:val="00F512B5"/>
    <w:rsid w:val="00F5394D"/>
    <w:rsid w:val="00F555FF"/>
    <w:rsid w:val="00F55CBD"/>
    <w:rsid w:val="00F57BEA"/>
    <w:rsid w:val="00F60F98"/>
    <w:rsid w:val="00F625CC"/>
    <w:rsid w:val="00F62C23"/>
    <w:rsid w:val="00F64C33"/>
    <w:rsid w:val="00F657FF"/>
    <w:rsid w:val="00F70906"/>
    <w:rsid w:val="00F723E5"/>
    <w:rsid w:val="00F72515"/>
    <w:rsid w:val="00F75FF5"/>
    <w:rsid w:val="00F77F03"/>
    <w:rsid w:val="00F80B87"/>
    <w:rsid w:val="00F85264"/>
    <w:rsid w:val="00F868B7"/>
    <w:rsid w:val="00F86DC1"/>
    <w:rsid w:val="00F907E5"/>
    <w:rsid w:val="00F92EB6"/>
    <w:rsid w:val="00FA29C7"/>
    <w:rsid w:val="00FA3B2C"/>
    <w:rsid w:val="00FA407A"/>
    <w:rsid w:val="00FA700A"/>
    <w:rsid w:val="00FB11E3"/>
    <w:rsid w:val="00FB2316"/>
    <w:rsid w:val="00FB3323"/>
    <w:rsid w:val="00FB4DFD"/>
    <w:rsid w:val="00FC139E"/>
    <w:rsid w:val="00FC34C5"/>
    <w:rsid w:val="00FC3C82"/>
    <w:rsid w:val="00FC406F"/>
    <w:rsid w:val="00FC4210"/>
    <w:rsid w:val="00FC6995"/>
    <w:rsid w:val="00FC6AE0"/>
    <w:rsid w:val="00FD1459"/>
    <w:rsid w:val="00FD40F7"/>
    <w:rsid w:val="00FD7744"/>
    <w:rsid w:val="00FE03AA"/>
    <w:rsid w:val="00FE1231"/>
    <w:rsid w:val="00FE147C"/>
    <w:rsid w:val="00FE2CE3"/>
    <w:rsid w:val="00FE41EF"/>
    <w:rsid w:val="00FE48DD"/>
    <w:rsid w:val="00FE6C87"/>
    <w:rsid w:val="00FE707C"/>
    <w:rsid w:val="00FE7B58"/>
    <w:rsid w:val="00FE7D93"/>
    <w:rsid w:val="00FF1C73"/>
    <w:rsid w:val="00FF1FDF"/>
    <w:rsid w:val="00FF42F8"/>
    <w:rsid w:val="00FF7680"/>
    <w:rsid w:val="00FF7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81147"/>
  <w15:docId w15:val="{BCC74F37-96E0-4664-90B1-6B889186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023"/>
  </w:style>
  <w:style w:type="paragraph" w:styleId="Heading1">
    <w:name w:val="heading 1"/>
    <w:basedOn w:val="Normal"/>
    <w:next w:val="Normal"/>
    <w:link w:val="Heading1Char"/>
    <w:uiPriority w:val="9"/>
    <w:qFormat/>
    <w:rsid w:val="00915645"/>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87CFB"/>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87CFB"/>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87CFB"/>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87CFB"/>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87CFB"/>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87CFB"/>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87CF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87CF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2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2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023"/>
  </w:style>
  <w:style w:type="paragraph" w:styleId="Footer">
    <w:name w:val="footer"/>
    <w:basedOn w:val="Normal"/>
    <w:link w:val="FooterChar"/>
    <w:uiPriority w:val="99"/>
    <w:unhideWhenUsed/>
    <w:rsid w:val="00212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023"/>
  </w:style>
  <w:style w:type="character" w:styleId="Hyperlink">
    <w:name w:val="Hyperlink"/>
    <w:basedOn w:val="DefaultParagraphFont"/>
    <w:uiPriority w:val="99"/>
    <w:unhideWhenUsed/>
    <w:rsid w:val="00915645"/>
    <w:rPr>
      <w:color w:val="0000FF"/>
      <w:u w:val="single"/>
    </w:rPr>
  </w:style>
  <w:style w:type="character" w:customStyle="1" w:styleId="Heading1Char">
    <w:name w:val="Heading 1 Char"/>
    <w:basedOn w:val="DefaultParagraphFont"/>
    <w:link w:val="Heading1"/>
    <w:uiPriority w:val="9"/>
    <w:rsid w:val="0091564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15645"/>
    <w:pPr>
      <w:numPr>
        <w:numId w:val="0"/>
      </w:numPr>
      <w:outlineLvl w:val="9"/>
    </w:pPr>
  </w:style>
  <w:style w:type="paragraph" w:styleId="TOC1">
    <w:name w:val="toc 1"/>
    <w:basedOn w:val="Normal"/>
    <w:next w:val="Normal"/>
    <w:autoRedefine/>
    <w:uiPriority w:val="39"/>
    <w:unhideWhenUsed/>
    <w:rsid w:val="00915645"/>
    <w:pPr>
      <w:tabs>
        <w:tab w:val="left" w:pos="440"/>
        <w:tab w:val="right" w:leader="dot" w:pos="9350"/>
      </w:tabs>
      <w:spacing w:after="100"/>
    </w:pPr>
  </w:style>
  <w:style w:type="paragraph" w:styleId="TOC2">
    <w:name w:val="toc 2"/>
    <w:basedOn w:val="Normal"/>
    <w:next w:val="Normal"/>
    <w:autoRedefine/>
    <w:uiPriority w:val="39"/>
    <w:unhideWhenUsed/>
    <w:rsid w:val="00915645"/>
    <w:pPr>
      <w:spacing w:after="100"/>
      <w:ind w:left="220"/>
    </w:pPr>
  </w:style>
  <w:style w:type="paragraph" w:styleId="ListParagraph">
    <w:name w:val="List Paragraph"/>
    <w:basedOn w:val="Normal"/>
    <w:link w:val="ListParagraphChar"/>
    <w:uiPriority w:val="99"/>
    <w:qFormat/>
    <w:rsid w:val="006F64E5"/>
    <w:pPr>
      <w:ind w:left="720"/>
      <w:contextualSpacing/>
    </w:pPr>
  </w:style>
  <w:style w:type="character" w:customStyle="1" w:styleId="Heading2Char">
    <w:name w:val="Heading 2 Char"/>
    <w:basedOn w:val="DefaultParagraphFont"/>
    <w:link w:val="Heading2"/>
    <w:uiPriority w:val="9"/>
    <w:rsid w:val="00787CF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87CF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87CF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87CF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87CF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87CF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87C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87CFB"/>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unhideWhenUsed/>
    <w:rsid w:val="00E940EA"/>
    <w:pPr>
      <w:spacing w:after="100"/>
      <w:ind w:left="440"/>
    </w:pPr>
    <w:rPr>
      <w:rFonts w:eastAsiaTheme="minorEastAsia" w:cs="Times New Roman"/>
    </w:rPr>
  </w:style>
  <w:style w:type="paragraph" w:styleId="FootnoteText">
    <w:name w:val="footnote text"/>
    <w:basedOn w:val="Normal"/>
    <w:link w:val="FootnoteTextChar"/>
    <w:uiPriority w:val="99"/>
    <w:semiHidden/>
    <w:unhideWhenUsed/>
    <w:rsid w:val="009A20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2025"/>
    <w:rPr>
      <w:sz w:val="20"/>
      <w:szCs w:val="20"/>
    </w:rPr>
  </w:style>
  <w:style w:type="character" w:styleId="FootnoteReference">
    <w:name w:val="footnote reference"/>
    <w:basedOn w:val="DefaultParagraphFont"/>
    <w:uiPriority w:val="99"/>
    <w:semiHidden/>
    <w:unhideWhenUsed/>
    <w:rsid w:val="009A2025"/>
    <w:rPr>
      <w:vertAlign w:val="superscript"/>
    </w:rPr>
  </w:style>
  <w:style w:type="paragraph" w:styleId="Revision">
    <w:name w:val="Revision"/>
    <w:hidden/>
    <w:uiPriority w:val="99"/>
    <w:semiHidden/>
    <w:rsid w:val="005C2EC6"/>
    <w:pPr>
      <w:spacing w:after="0" w:line="240" w:lineRule="auto"/>
    </w:pPr>
  </w:style>
  <w:style w:type="paragraph" w:styleId="BalloonText">
    <w:name w:val="Balloon Text"/>
    <w:basedOn w:val="Normal"/>
    <w:link w:val="BalloonTextChar"/>
    <w:uiPriority w:val="99"/>
    <w:semiHidden/>
    <w:unhideWhenUsed/>
    <w:rsid w:val="005C2E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EC6"/>
    <w:rPr>
      <w:rFonts w:ascii="Segoe UI" w:hAnsi="Segoe UI" w:cs="Segoe UI"/>
      <w:sz w:val="18"/>
      <w:szCs w:val="18"/>
    </w:rPr>
  </w:style>
  <w:style w:type="character" w:styleId="CommentReference">
    <w:name w:val="annotation reference"/>
    <w:basedOn w:val="DefaultParagraphFont"/>
    <w:uiPriority w:val="99"/>
    <w:semiHidden/>
    <w:unhideWhenUsed/>
    <w:rsid w:val="00114FB8"/>
    <w:rPr>
      <w:sz w:val="16"/>
      <w:szCs w:val="16"/>
    </w:rPr>
  </w:style>
  <w:style w:type="paragraph" w:styleId="CommentText">
    <w:name w:val="annotation text"/>
    <w:basedOn w:val="Normal"/>
    <w:link w:val="CommentTextChar"/>
    <w:uiPriority w:val="99"/>
    <w:semiHidden/>
    <w:unhideWhenUsed/>
    <w:rsid w:val="00114FB8"/>
    <w:pPr>
      <w:spacing w:line="240" w:lineRule="auto"/>
    </w:pPr>
    <w:rPr>
      <w:sz w:val="20"/>
      <w:szCs w:val="20"/>
    </w:rPr>
  </w:style>
  <w:style w:type="character" w:customStyle="1" w:styleId="CommentTextChar">
    <w:name w:val="Comment Text Char"/>
    <w:basedOn w:val="DefaultParagraphFont"/>
    <w:link w:val="CommentText"/>
    <w:uiPriority w:val="99"/>
    <w:semiHidden/>
    <w:rsid w:val="00114FB8"/>
    <w:rPr>
      <w:sz w:val="20"/>
      <w:szCs w:val="20"/>
    </w:rPr>
  </w:style>
  <w:style w:type="paragraph" w:styleId="CommentSubject">
    <w:name w:val="annotation subject"/>
    <w:basedOn w:val="CommentText"/>
    <w:next w:val="CommentText"/>
    <w:link w:val="CommentSubjectChar"/>
    <w:uiPriority w:val="99"/>
    <w:semiHidden/>
    <w:unhideWhenUsed/>
    <w:rsid w:val="00114FB8"/>
    <w:rPr>
      <w:b/>
      <w:bCs/>
    </w:rPr>
  </w:style>
  <w:style w:type="character" w:customStyle="1" w:styleId="CommentSubjectChar">
    <w:name w:val="Comment Subject Char"/>
    <w:basedOn w:val="CommentTextChar"/>
    <w:link w:val="CommentSubject"/>
    <w:uiPriority w:val="99"/>
    <w:semiHidden/>
    <w:rsid w:val="00114FB8"/>
    <w:rPr>
      <w:b/>
      <w:bCs/>
      <w:sz w:val="20"/>
      <w:szCs w:val="20"/>
    </w:rPr>
  </w:style>
  <w:style w:type="table" w:customStyle="1" w:styleId="ListTable1Light1">
    <w:name w:val="List Table 1 Light1"/>
    <w:basedOn w:val="TableNormal"/>
    <w:uiPriority w:val="46"/>
    <w:rsid w:val="003A3597"/>
    <w:pPr>
      <w:spacing w:after="0" w:line="240" w:lineRule="auto"/>
    </w:pPr>
    <w:rPr>
      <w:rFonts w:eastAsiaTheme="minorEastAsia"/>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E845AD"/>
    <w:pPr>
      <w:spacing w:before="100" w:beforeAutospacing="1" w:after="100" w:afterAutospacing="1" w:line="240" w:lineRule="auto"/>
    </w:pPr>
    <w:rPr>
      <w:rFonts w:ascii="Times New Roman" w:hAnsi="Times New Roman" w:cs="Times New Roman"/>
      <w:sz w:val="24"/>
      <w:szCs w:val="24"/>
      <w:lang w:val="en-IN" w:eastAsia="en-IN"/>
    </w:rPr>
  </w:style>
  <w:style w:type="paragraph" w:customStyle="1" w:styleId="Style1">
    <w:name w:val="Style1"/>
    <w:basedOn w:val="Normal"/>
    <w:next w:val="Subtitle"/>
    <w:link w:val="Style1Char"/>
    <w:qFormat/>
    <w:rsid w:val="004D5A45"/>
    <w:pPr>
      <w:numPr>
        <w:numId w:val="4"/>
      </w:numPr>
    </w:pPr>
  </w:style>
  <w:style w:type="character" w:customStyle="1" w:styleId="Style1Char">
    <w:name w:val="Style1 Char"/>
    <w:basedOn w:val="DefaultParagraphFont"/>
    <w:link w:val="Style1"/>
    <w:rsid w:val="004D5A45"/>
  </w:style>
  <w:style w:type="paragraph" w:styleId="Subtitle">
    <w:name w:val="Subtitle"/>
    <w:basedOn w:val="Normal"/>
    <w:next w:val="Normal"/>
    <w:link w:val="SubtitleChar"/>
    <w:uiPriority w:val="11"/>
    <w:qFormat/>
    <w:rsid w:val="000C521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C5214"/>
    <w:rPr>
      <w:rFonts w:eastAsiaTheme="minorEastAsia"/>
      <w:color w:val="5A5A5A" w:themeColor="text1" w:themeTint="A5"/>
      <w:spacing w:val="15"/>
    </w:rPr>
  </w:style>
  <w:style w:type="paragraph" w:styleId="NoSpacing">
    <w:name w:val="No Spacing"/>
    <w:uiPriority w:val="1"/>
    <w:qFormat/>
    <w:rsid w:val="00D36AB2"/>
    <w:pPr>
      <w:spacing w:after="0" w:line="240" w:lineRule="auto"/>
    </w:pPr>
  </w:style>
  <w:style w:type="paragraph" w:customStyle="1" w:styleId="Default">
    <w:name w:val="Default"/>
    <w:basedOn w:val="Normal"/>
    <w:rsid w:val="008D6462"/>
    <w:pPr>
      <w:autoSpaceDE w:val="0"/>
      <w:autoSpaceDN w:val="0"/>
      <w:spacing w:after="0" w:line="240" w:lineRule="auto"/>
    </w:pPr>
    <w:rPr>
      <w:rFonts w:ascii="Cambria" w:hAnsi="Cambria" w:cs="Times New Roman"/>
      <w:color w:val="000000"/>
      <w:sz w:val="24"/>
      <w:szCs w:val="24"/>
      <w:lang w:val="en-IN" w:eastAsia="en-IN"/>
    </w:rPr>
  </w:style>
  <w:style w:type="character" w:customStyle="1" w:styleId="ListParagraphChar">
    <w:name w:val="List Paragraph Char"/>
    <w:basedOn w:val="DefaultParagraphFont"/>
    <w:link w:val="ListParagraph"/>
    <w:uiPriority w:val="1"/>
    <w:qFormat/>
    <w:locked/>
    <w:rsid w:val="003A0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1173">
      <w:bodyDiv w:val="1"/>
      <w:marLeft w:val="0"/>
      <w:marRight w:val="0"/>
      <w:marTop w:val="0"/>
      <w:marBottom w:val="0"/>
      <w:divBdr>
        <w:top w:val="none" w:sz="0" w:space="0" w:color="auto"/>
        <w:left w:val="none" w:sz="0" w:space="0" w:color="auto"/>
        <w:bottom w:val="none" w:sz="0" w:space="0" w:color="auto"/>
        <w:right w:val="none" w:sz="0" w:space="0" w:color="auto"/>
      </w:divBdr>
    </w:div>
    <w:div w:id="31657329">
      <w:bodyDiv w:val="1"/>
      <w:marLeft w:val="0"/>
      <w:marRight w:val="0"/>
      <w:marTop w:val="0"/>
      <w:marBottom w:val="0"/>
      <w:divBdr>
        <w:top w:val="none" w:sz="0" w:space="0" w:color="auto"/>
        <w:left w:val="none" w:sz="0" w:space="0" w:color="auto"/>
        <w:bottom w:val="none" w:sz="0" w:space="0" w:color="auto"/>
        <w:right w:val="none" w:sz="0" w:space="0" w:color="auto"/>
      </w:divBdr>
    </w:div>
    <w:div w:id="61148254">
      <w:bodyDiv w:val="1"/>
      <w:marLeft w:val="0"/>
      <w:marRight w:val="0"/>
      <w:marTop w:val="0"/>
      <w:marBottom w:val="0"/>
      <w:divBdr>
        <w:top w:val="none" w:sz="0" w:space="0" w:color="auto"/>
        <w:left w:val="none" w:sz="0" w:space="0" w:color="auto"/>
        <w:bottom w:val="none" w:sz="0" w:space="0" w:color="auto"/>
        <w:right w:val="none" w:sz="0" w:space="0" w:color="auto"/>
      </w:divBdr>
    </w:div>
    <w:div w:id="99493401">
      <w:bodyDiv w:val="1"/>
      <w:marLeft w:val="0"/>
      <w:marRight w:val="0"/>
      <w:marTop w:val="0"/>
      <w:marBottom w:val="0"/>
      <w:divBdr>
        <w:top w:val="none" w:sz="0" w:space="0" w:color="auto"/>
        <w:left w:val="none" w:sz="0" w:space="0" w:color="auto"/>
        <w:bottom w:val="none" w:sz="0" w:space="0" w:color="auto"/>
        <w:right w:val="none" w:sz="0" w:space="0" w:color="auto"/>
      </w:divBdr>
    </w:div>
    <w:div w:id="107626133">
      <w:bodyDiv w:val="1"/>
      <w:marLeft w:val="0"/>
      <w:marRight w:val="0"/>
      <w:marTop w:val="0"/>
      <w:marBottom w:val="0"/>
      <w:divBdr>
        <w:top w:val="none" w:sz="0" w:space="0" w:color="auto"/>
        <w:left w:val="none" w:sz="0" w:space="0" w:color="auto"/>
        <w:bottom w:val="none" w:sz="0" w:space="0" w:color="auto"/>
        <w:right w:val="none" w:sz="0" w:space="0" w:color="auto"/>
      </w:divBdr>
      <w:divsChild>
        <w:div w:id="60713224">
          <w:marLeft w:val="547"/>
          <w:marRight w:val="0"/>
          <w:marTop w:val="0"/>
          <w:marBottom w:val="160"/>
          <w:divBdr>
            <w:top w:val="none" w:sz="0" w:space="0" w:color="auto"/>
            <w:left w:val="none" w:sz="0" w:space="0" w:color="auto"/>
            <w:bottom w:val="none" w:sz="0" w:space="0" w:color="auto"/>
            <w:right w:val="none" w:sz="0" w:space="0" w:color="auto"/>
          </w:divBdr>
        </w:div>
        <w:div w:id="171527517">
          <w:marLeft w:val="547"/>
          <w:marRight w:val="0"/>
          <w:marTop w:val="0"/>
          <w:marBottom w:val="0"/>
          <w:divBdr>
            <w:top w:val="none" w:sz="0" w:space="0" w:color="auto"/>
            <w:left w:val="none" w:sz="0" w:space="0" w:color="auto"/>
            <w:bottom w:val="none" w:sz="0" w:space="0" w:color="auto"/>
            <w:right w:val="none" w:sz="0" w:space="0" w:color="auto"/>
          </w:divBdr>
        </w:div>
        <w:div w:id="377628416">
          <w:marLeft w:val="547"/>
          <w:marRight w:val="0"/>
          <w:marTop w:val="0"/>
          <w:marBottom w:val="0"/>
          <w:divBdr>
            <w:top w:val="none" w:sz="0" w:space="0" w:color="auto"/>
            <w:left w:val="none" w:sz="0" w:space="0" w:color="auto"/>
            <w:bottom w:val="none" w:sz="0" w:space="0" w:color="auto"/>
            <w:right w:val="none" w:sz="0" w:space="0" w:color="auto"/>
          </w:divBdr>
        </w:div>
        <w:div w:id="1038431756">
          <w:marLeft w:val="547"/>
          <w:marRight w:val="0"/>
          <w:marTop w:val="0"/>
          <w:marBottom w:val="0"/>
          <w:divBdr>
            <w:top w:val="none" w:sz="0" w:space="0" w:color="auto"/>
            <w:left w:val="none" w:sz="0" w:space="0" w:color="auto"/>
            <w:bottom w:val="none" w:sz="0" w:space="0" w:color="auto"/>
            <w:right w:val="none" w:sz="0" w:space="0" w:color="auto"/>
          </w:divBdr>
        </w:div>
        <w:div w:id="1190292411">
          <w:marLeft w:val="547"/>
          <w:marRight w:val="0"/>
          <w:marTop w:val="0"/>
          <w:marBottom w:val="0"/>
          <w:divBdr>
            <w:top w:val="none" w:sz="0" w:space="0" w:color="auto"/>
            <w:left w:val="none" w:sz="0" w:space="0" w:color="auto"/>
            <w:bottom w:val="none" w:sz="0" w:space="0" w:color="auto"/>
            <w:right w:val="none" w:sz="0" w:space="0" w:color="auto"/>
          </w:divBdr>
        </w:div>
      </w:divsChild>
    </w:div>
    <w:div w:id="111293067">
      <w:bodyDiv w:val="1"/>
      <w:marLeft w:val="0"/>
      <w:marRight w:val="0"/>
      <w:marTop w:val="0"/>
      <w:marBottom w:val="0"/>
      <w:divBdr>
        <w:top w:val="none" w:sz="0" w:space="0" w:color="auto"/>
        <w:left w:val="none" w:sz="0" w:space="0" w:color="auto"/>
        <w:bottom w:val="none" w:sz="0" w:space="0" w:color="auto"/>
        <w:right w:val="none" w:sz="0" w:space="0" w:color="auto"/>
      </w:divBdr>
    </w:div>
    <w:div w:id="154609193">
      <w:bodyDiv w:val="1"/>
      <w:marLeft w:val="0"/>
      <w:marRight w:val="0"/>
      <w:marTop w:val="0"/>
      <w:marBottom w:val="0"/>
      <w:divBdr>
        <w:top w:val="none" w:sz="0" w:space="0" w:color="auto"/>
        <w:left w:val="none" w:sz="0" w:space="0" w:color="auto"/>
        <w:bottom w:val="none" w:sz="0" w:space="0" w:color="auto"/>
        <w:right w:val="none" w:sz="0" w:space="0" w:color="auto"/>
      </w:divBdr>
    </w:div>
    <w:div w:id="154610287">
      <w:bodyDiv w:val="1"/>
      <w:marLeft w:val="0"/>
      <w:marRight w:val="0"/>
      <w:marTop w:val="0"/>
      <w:marBottom w:val="0"/>
      <w:divBdr>
        <w:top w:val="none" w:sz="0" w:space="0" w:color="auto"/>
        <w:left w:val="none" w:sz="0" w:space="0" w:color="auto"/>
        <w:bottom w:val="none" w:sz="0" w:space="0" w:color="auto"/>
        <w:right w:val="none" w:sz="0" w:space="0" w:color="auto"/>
      </w:divBdr>
    </w:div>
    <w:div w:id="190190592">
      <w:bodyDiv w:val="1"/>
      <w:marLeft w:val="0"/>
      <w:marRight w:val="0"/>
      <w:marTop w:val="0"/>
      <w:marBottom w:val="0"/>
      <w:divBdr>
        <w:top w:val="none" w:sz="0" w:space="0" w:color="auto"/>
        <w:left w:val="none" w:sz="0" w:space="0" w:color="auto"/>
        <w:bottom w:val="none" w:sz="0" w:space="0" w:color="auto"/>
        <w:right w:val="none" w:sz="0" w:space="0" w:color="auto"/>
      </w:divBdr>
    </w:div>
    <w:div w:id="213810352">
      <w:bodyDiv w:val="1"/>
      <w:marLeft w:val="0"/>
      <w:marRight w:val="0"/>
      <w:marTop w:val="0"/>
      <w:marBottom w:val="0"/>
      <w:divBdr>
        <w:top w:val="none" w:sz="0" w:space="0" w:color="auto"/>
        <w:left w:val="none" w:sz="0" w:space="0" w:color="auto"/>
        <w:bottom w:val="none" w:sz="0" w:space="0" w:color="auto"/>
        <w:right w:val="none" w:sz="0" w:space="0" w:color="auto"/>
      </w:divBdr>
    </w:div>
    <w:div w:id="232468321">
      <w:bodyDiv w:val="1"/>
      <w:marLeft w:val="0"/>
      <w:marRight w:val="0"/>
      <w:marTop w:val="0"/>
      <w:marBottom w:val="0"/>
      <w:divBdr>
        <w:top w:val="none" w:sz="0" w:space="0" w:color="auto"/>
        <w:left w:val="none" w:sz="0" w:space="0" w:color="auto"/>
        <w:bottom w:val="none" w:sz="0" w:space="0" w:color="auto"/>
        <w:right w:val="none" w:sz="0" w:space="0" w:color="auto"/>
      </w:divBdr>
    </w:div>
    <w:div w:id="236088999">
      <w:bodyDiv w:val="1"/>
      <w:marLeft w:val="0"/>
      <w:marRight w:val="0"/>
      <w:marTop w:val="0"/>
      <w:marBottom w:val="0"/>
      <w:divBdr>
        <w:top w:val="none" w:sz="0" w:space="0" w:color="auto"/>
        <w:left w:val="none" w:sz="0" w:space="0" w:color="auto"/>
        <w:bottom w:val="none" w:sz="0" w:space="0" w:color="auto"/>
        <w:right w:val="none" w:sz="0" w:space="0" w:color="auto"/>
      </w:divBdr>
    </w:div>
    <w:div w:id="286131359">
      <w:bodyDiv w:val="1"/>
      <w:marLeft w:val="0"/>
      <w:marRight w:val="0"/>
      <w:marTop w:val="0"/>
      <w:marBottom w:val="0"/>
      <w:divBdr>
        <w:top w:val="none" w:sz="0" w:space="0" w:color="auto"/>
        <w:left w:val="none" w:sz="0" w:space="0" w:color="auto"/>
        <w:bottom w:val="none" w:sz="0" w:space="0" w:color="auto"/>
        <w:right w:val="none" w:sz="0" w:space="0" w:color="auto"/>
      </w:divBdr>
    </w:div>
    <w:div w:id="324165885">
      <w:bodyDiv w:val="1"/>
      <w:marLeft w:val="0"/>
      <w:marRight w:val="0"/>
      <w:marTop w:val="0"/>
      <w:marBottom w:val="0"/>
      <w:divBdr>
        <w:top w:val="none" w:sz="0" w:space="0" w:color="auto"/>
        <w:left w:val="none" w:sz="0" w:space="0" w:color="auto"/>
        <w:bottom w:val="none" w:sz="0" w:space="0" w:color="auto"/>
        <w:right w:val="none" w:sz="0" w:space="0" w:color="auto"/>
      </w:divBdr>
    </w:div>
    <w:div w:id="335693005">
      <w:bodyDiv w:val="1"/>
      <w:marLeft w:val="0"/>
      <w:marRight w:val="0"/>
      <w:marTop w:val="0"/>
      <w:marBottom w:val="0"/>
      <w:divBdr>
        <w:top w:val="none" w:sz="0" w:space="0" w:color="auto"/>
        <w:left w:val="none" w:sz="0" w:space="0" w:color="auto"/>
        <w:bottom w:val="none" w:sz="0" w:space="0" w:color="auto"/>
        <w:right w:val="none" w:sz="0" w:space="0" w:color="auto"/>
      </w:divBdr>
    </w:div>
    <w:div w:id="352077400">
      <w:bodyDiv w:val="1"/>
      <w:marLeft w:val="0"/>
      <w:marRight w:val="0"/>
      <w:marTop w:val="0"/>
      <w:marBottom w:val="0"/>
      <w:divBdr>
        <w:top w:val="none" w:sz="0" w:space="0" w:color="auto"/>
        <w:left w:val="none" w:sz="0" w:space="0" w:color="auto"/>
        <w:bottom w:val="none" w:sz="0" w:space="0" w:color="auto"/>
        <w:right w:val="none" w:sz="0" w:space="0" w:color="auto"/>
      </w:divBdr>
    </w:div>
    <w:div w:id="369183969">
      <w:bodyDiv w:val="1"/>
      <w:marLeft w:val="0"/>
      <w:marRight w:val="0"/>
      <w:marTop w:val="0"/>
      <w:marBottom w:val="0"/>
      <w:divBdr>
        <w:top w:val="none" w:sz="0" w:space="0" w:color="auto"/>
        <w:left w:val="none" w:sz="0" w:space="0" w:color="auto"/>
        <w:bottom w:val="none" w:sz="0" w:space="0" w:color="auto"/>
        <w:right w:val="none" w:sz="0" w:space="0" w:color="auto"/>
      </w:divBdr>
    </w:div>
    <w:div w:id="389577306">
      <w:bodyDiv w:val="1"/>
      <w:marLeft w:val="0"/>
      <w:marRight w:val="0"/>
      <w:marTop w:val="0"/>
      <w:marBottom w:val="0"/>
      <w:divBdr>
        <w:top w:val="none" w:sz="0" w:space="0" w:color="auto"/>
        <w:left w:val="none" w:sz="0" w:space="0" w:color="auto"/>
        <w:bottom w:val="none" w:sz="0" w:space="0" w:color="auto"/>
        <w:right w:val="none" w:sz="0" w:space="0" w:color="auto"/>
      </w:divBdr>
    </w:div>
    <w:div w:id="392971255">
      <w:bodyDiv w:val="1"/>
      <w:marLeft w:val="0"/>
      <w:marRight w:val="0"/>
      <w:marTop w:val="0"/>
      <w:marBottom w:val="0"/>
      <w:divBdr>
        <w:top w:val="none" w:sz="0" w:space="0" w:color="auto"/>
        <w:left w:val="none" w:sz="0" w:space="0" w:color="auto"/>
        <w:bottom w:val="none" w:sz="0" w:space="0" w:color="auto"/>
        <w:right w:val="none" w:sz="0" w:space="0" w:color="auto"/>
      </w:divBdr>
    </w:div>
    <w:div w:id="434836174">
      <w:bodyDiv w:val="1"/>
      <w:marLeft w:val="0"/>
      <w:marRight w:val="0"/>
      <w:marTop w:val="0"/>
      <w:marBottom w:val="0"/>
      <w:divBdr>
        <w:top w:val="none" w:sz="0" w:space="0" w:color="auto"/>
        <w:left w:val="none" w:sz="0" w:space="0" w:color="auto"/>
        <w:bottom w:val="none" w:sz="0" w:space="0" w:color="auto"/>
        <w:right w:val="none" w:sz="0" w:space="0" w:color="auto"/>
      </w:divBdr>
    </w:div>
    <w:div w:id="474107828">
      <w:bodyDiv w:val="1"/>
      <w:marLeft w:val="0"/>
      <w:marRight w:val="0"/>
      <w:marTop w:val="0"/>
      <w:marBottom w:val="0"/>
      <w:divBdr>
        <w:top w:val="none" w:sz="0" w:space="0" w:color="auto"/>
        <w:left w:val="none" w:sz="0" w:space="0" w:color="auto"/>
        <w:bottom w:val="none" w:sz="0" w:space="0" w:color="auto"/>
        <w:right w:val="none" w:sz="0" w:space="0" w:color="auto"/>
      </w:divBdr>
    </w:div>
    <w:div w:id="492264232">
      <w:bodyDiv w:val="1"/>
      <w:marLeft w:val="0"/>
      <w:marRight w:val="0"/>
      <w:marTop w:val="0"/>
      <w:marBottom w:val="0"/>
      <w:divBdr>
        <w:top w:val="none" w:sz="0" w:space="0" w:color="auto"/>
        <w:left w:val="none" w:sz="0" w:space="0" w:color="auto"/>
        <w:bottom w:val="none" w:sz="0" w:space="0" w:color="auto"/>
        <w:right w:val="none" w:sz="0" w:space="0" w:color="auto"/>
      </w:divBdr>
    </w:div>
    <w:div w:id="496384435">
      <w:bodyDiv w:val="1"/>
      <w:marLeft w:val="0"/>
      <w:marRight w:val="0"/>
      <w:marTop w:val="0"/>
      <w:marBottom w:val="0"/>
      <w:divBdr>
        <w:top w:val="none" w:sz="0" w:space="0" w:color="auto"/>
        <w:left w:val="none" w:sz="0" w:space="0" w:color="auto"/>
        <w:bottom w:val="none" w:sz="0" w:space="0" w:color="auto"/>
        <w:right w:val="none" w:sz="0" w:space="0" w:color="auto"/>
      </w:divBdr>
    </w:div>
    <w:div w:id="509032149">
      <w:bodyDiv w:val="1"/>
      <w:marLeft w:val="0"/>
      <w:marRight w:val="0"/>
      <w:marTop w:val="0"/>
      <w:marBottom w:val="0"/>
      <w:divBdr>
        <w:top w:val="none" w:sz="0" w:space="0" w:color="auto"/>
        <w:left w:val="none" w:sz="0" w:space="0" w:color="auto"/>
        <w:bottom w:val="none" w:sz="0" w:space="0" w:color="auto"/>
        <w:right w:val="none" w:sz="0" w:space="0" w:color="auto"/>
      </w:divBdr>
    </w:div>
    <w:div w:id="524367092">
      <w:bodyDiv w:val="1"/>
      <w:marLeft w:val="0"/>
      <w:marRight w:val="0"/>
      <w:marTop w:val="0"/>
      <w:marBottom w:val="0"/>
      <w:divBdr>
        <w:top w:val="none" w:sz="0" w:space="0" w:color="auto"/>
        <w:left w:val="none" w:sz="0" w:space="0" w:color="auto"/>
        <w:bottom w:val="none" w:sz="0" w:space="0" w:color="auto"/>
        <w:right w:val="none" w:sz="0" w:space="0" w:color="auto"/>
      </w:divBdr>
    </w:div>
    <w:div w:id="528763387">
      <w:bodyDiv w:val="1"/>
      <w:marLeft w:val="0"/>
      <w:marRight w:val="0"/>
      <w:marTop w:val="0"/>
      <w:marBottom w:val="0"/>
      <w:divBdr>
        <w:top w:val="none" w:sz="0" w:space="0" w:color="auto"/>
        <w:left w:val="none" w:sz="0" w:space="0" w:color="auto"/>
        <w:bottom w:val="none" w:sz="0" w:space="0" w:color="auto"/>
        <w:right w:val="none" w:sz="0" w:space="0" w:color="auto"/>
      </w:divBdr>
    </w:div>
    <w:div w:id="563414963">
      <w:bodyDiv w:val="1"/>
      <w:marLeft w:val="0"/>
      <w:marRight w:val="0"/>
      <w:marTop w:val="0"/>
      <w:marBottom w:val="0"/>
      <w:divBdr>
        <w:top w:val="none" w:sz="0" w:space="0" w:color="auto"/>
        <w:left w:val="none" w:sz="0" w:space="0" w:color="auto"/>
        <w:bottom w:val="none" w:sz="0" w:space="0" w:color="auto"/>
        <w:right w:val="none" w:sz="0" w:space="0" w:color="auto"/>
      </w:divBdr>
    </w:div>
    <w:div w:id="580412164">
      <w:bodyDiv w:val="1"/>
      <w:marLeft w:val="0"/>
      <w:marRight w:val="0"/>
      <w:marTop w:val="0"/>
      <w:marBottom w:val="0"/>
      <w:divBdr>
        <w:top w:val="none" w:sz="0" w:space="0" w:color="auto"/>
        <w:left w:val="none" w:sz="0" w:space="0" w:color="auto"/>
        <w:bottom w:val="none" w:sz="0" w:space="0" w:color="auto"/>
        <w:right w:val="none" w:sz="0" w:space="0" w:color="auto"/>
      </w:divBdr>
    </w:div>
    <w:div w:id="616256702">
      <w:bodyDiv w:val="1"/>
      <w:marLeft w:val="0"/>
      <w:marRight w:val="0"/>
      <w:marTop w:val="0"/>
      <w:marBottom w:val="0"/>
      <w:divBdr>
        <w:top w:val="none" w:sz="0" w:space="0" w:color="auto"/>
        <w:left w:val="none" w:sz="0" w:space="0" w:color="auto"/>
        <w:bottom w:val="none" w:sz="0" w:space="0" w:color="auto"/>
        <w:right w:val="none" w:sz="0" w:space="0" w:color="auto"/>
      </w:divBdr>
    </w:div>
    <w:div w:id="640156335">
      <w:bodyDiv w:val="1"/>
      <w:marLeft w:val="0"/>
      <w:marRight w:val="0"/>
      <w:marTop w:val="0"/>
      <w:marBottom w:val="0"/>
      <w:divBdr>
        <w:top w:val="none" w:sz="0" w:space="0" w:color="auto"/>
        <w:left w:val="none" w:sz="0" w:space="0" w:color="auto"/>
        <w:bottom w:val="none" w:sz="0" w:space="0" w:color="auto"/>
        <w:right w:val="none" w:sz="0" w:space="0" w:color="auto"/>
      </w:divBdr>
    </w:div>
    <w:div w:id="644046595">
      <w:bodyDiv w:val="1"/>
      <w:marLeft w:val="0"/>
      <w:marRight w:val="0"/>
      <w:marTop w:val="0"/>
      <w:marBottom w:val="0"/>
      <w:divBdr>
        <w:top w:val="none" w:sz="0" w:space="0" w:color="auto"/>
        <w:left w:val="none" w:sz="0" w:space="0" w:color="auto"/>
        <w:bottom w:val="none" w:sz="0" w:space="0" w:color="auto"/>
        <w:right w:val="none" w:sz="0" w:space="0" w:color="auto"/>
      </w:divBdr>
    </w:div>
    <w:div w:id="648947399">
      <w:bodyDiv w:val="1"/>
      <w:marLeft w:val="0"/>
      <w:marRight w:val="0"/>
      <w:marTop w:val="0"/>
      <w:marBottom w:val="0"/>
      <w:divBdr>
        <w:top w:val="none" w:sz="0" w:space="0" w:color="auto"/>
        <w:left w:val="none" w:sz="0" w:space="0" w:color="auto"/>
        <w:bottom w:val="none" w:sz="0" w:space="0" w:color="auto"/>
        <w:right w:val="none" w:sz="0" w:space="0" w:color="auto"/>
      </w:divBdr>
    </w:div>
    <w:div w:id="654453824">
      <w:bodyDiv w:val="1"/>
      <w:marLeft w:val="0"/>
      <w:marRight w:val="0"/>
      <w:marTop w:val="0"/>
      <w:marBottom w:val="0"/>
      <w:divBdr>
        <w:top w:val="none" w:sz="0" w:space="0" w:color="auto"/>
        <w:left w:val="none" w:sz="0" w:space="0" w:color="auto"/>
        <w:bottom w:val="none" w:sz="0" w:space="0" w:color="auto"/>
        <w:right w:val="none" w:sz="0" w:space="0" w:color="auto"/>
      </w:divBdr>
    </w:div>
    <w:div w:id="658733497">
      <w:bodyDiv w:val="1"/>
      <w:marLeft w:val="0"/>
      <w:marRight w:val="0"/>
      <w:marTop w:val="0"/>
      <w:marBottom w:val="0"/>
      <w:divBdr>
        <w:top w:val="none" w:sz="0" w:space="0" w:color="auto"/>
        <w:left w:val="none" w:sz="0" w:space="0" w:color="auto"/>
        <w:bottom w:val="none" w:sz="0" w:space="0" w:color="auto"/>
        <w:right w:val="none" w:sz="0" w:space="0" w:color="auto"/>
      </w:divBdr>
    </w:div>
    <w:div w:id="664286964">
      <w:bodyDiv w:val="1"/>
      <w:marLeft w:val="0"/>
      <w:marRight w:val="0"/>
      <w:marTop w:val="0"/>
      <w:marBottom w:val="0"/>
      <w:divBdr>
        <w:top w:val="none" w:sz="0" w:space="0" w:color="auto"/>
        <w:left w:val="none" w:sz="0" w:space="0" w:color="auto"/>
        <w:bottom w:val="none" w:sz="0" w:space="0" w:color="auto"/>
        <w:right w:val="none" w:sz="0" w:space="0" w:color="auto"/>
      </w:divBdr>
    </w:div>
    <w:div w:id="754134377">
      <w:bodyDiv w:val="1"/>
      <w:marLeft w:val="0"/>
      <w:marRight w:val="0"/>
      <w:marTop w:val="0"/>
      <w:marBottom w:val="0"/>
      <w:divBdr>
        <w:top w:val="none" w:sz="0" w:space="0" w:color="auto"/>
        <w:left w:val="none" w:sz="0" w:space="0" w:color="auto"/>
        <w:bottom w:val="none" w:sz="0" w:space="0" w:color="auto"/>
        <w:right w:val="none" w:sz="0" w:space="0" w:color="auto"/>
      </w:divBdr>
    </w:div>
    <w:div w:id="762459002">
      <w:bodyDiv w:val="1"/>
      <w:marLeft w:val="0"/>
      <w:marRight w:val="0"/>
      <w:marTop w:val="0"/>
      <w:marBottom w:val="0"/>
      <w:divBdr>
        <w:top w:val="none" w:sz="0" w:space="0" w:color="auto"/>
        <w:left w:val="none" w:sz="0" w:space="0" w:color="auto"/>
        <w:bottom w:val="none" w:sz="0" w:space="0" w:color="auto"/>
        <w:right w:val="none" w:sz="0" w:space="0" w:color="auto"/>
      </w:divBdr>
    </w:div>
    <w:div w:id="825704123">
      <w:bodyDiv w:val="1"/>
      <w:marLeft w:val="0"/>
      <w:marRight w:val="0"/>
      <w:marTop w:val="0"/>
      <w:marBottom w:val="0"/>
      <w:divBdr>
        <w:top w:val="none" w:sz="0" w:space="0" w:color="auto"/>
        <w:left w:val="none" w:sz="0" w:space="0" w:color="auto"/>
        <w:bottom w:val="none" w:sz="0" w:space="0" w:color="auto"/>
        <w:right w:val="none" w:sz="0" w:space="0" w:color="auto"/>
      </w:divBdr>
    </w:div>
    <w:div w:id="862943326">
      <w:bodyDiv w:val="1"/>
      <w:marLeft w:val="0"/>
      <w:marRight w:val="0"/>
      <w:marTop w:val="0"/>
      <w:marBottom w:val="0"/>
      <w:divBdr>
        <w:top w:val="none" w:sz="0" w:space="0" w:color="auto"/>
        <w:left w:val="none" w:sz="0" w:space="0" w:color="auto"/>
        <w:bottom w:val="none" w:sz="0" w:space="0" w:color="auto"/>
        <w:right w:val="none" w:sz="0" w:space="0" w:color="auto"/>
      </w:divBdr>
    </w:div>
    <w:div w:id="951008689">
      <w:bodyDiv w:val="1"/>
      <w:marLeft w:val="0"/>
      <w:marRight w:val="0"/>
      <w:marTop w:val="0"/>
      <w:marBottom w:val="0"/>
      <w:divBdr>
        <w:top w:val="none" w:sz="0" w:space="0" w:color="auto"/>
        <w:left w:val="none" w:sz="0" w:space="0" w:color="auto"/>
        <w:bottom w:val="none" w:sz="0" w:space="0" w:color="auto"/>
        <w:right w:val="none" w:sz="0" w:space="0" w:color="auto"/>
      </w:divBdr>
      <w:divsChild>
        <w:div w:id="1498377902">
          <w:marLeft w:val="360"/>
          <w:marRight w:val="0"/>
          <w:marTop w:val="200"/>
          <w:marBottom w:val="0"/>
          <w:divBdr>
            <w:top w:val="none" w:sz="0" w:space="0" w:color="auto"/>
            <w:left w:val="none" w:sz="0" w:space="0" w:color="auto"/>
            <w:bottom w:val="none" w:sz="0" w:space="0" w:color="auto"/>
            <w:right w:val="none" w:sz="0" w:space="0" w:color="auto"/>
          </w:divBdr>
        </w:div>
      </w:divsChild>
    </w:div>
    <w:div w:id="992441735">
      <w:bodyDiv w:val="1"/>
      <w:marLeft w:val="0"/>
      <w:marRight w:val="0"/>
      <w:marTop w:val="0"/>
      <w:marBottom w:val="0"/>
      <w:divBdr>
        <w:top w:val="none" w:sz="0" w:space="0" w:color="auto"/>
        <w:left w:val="none" w:sz="0" w:space="0" w:color="auto"/>
        <w:bottom w:val="none" w:sz="0" w:space="0" w:color="auto"/>
        <w:right w:val="none" w:sz="0" w:space="0" w:color="auto"/>
      </w:divBdr>
    </w:div>
    <w:div w:id="1037243696">
      <w:bodyDiv w:val="1"/>
      <w:marLeft w:val="0"/>
      <w:marRight w:val="0"/>
      <w:marTop w:val="0"/>
      <w:marBottom w:val="0"/>
      <w:divBdr>
        <w:top w:val="none" w:sz="0" w:space="0" w:color="auto"/>
        <w:left w:val="none" w:sz="0" w:space="0" w:color="auto"/>
        <w:bottom w:val="none" w:sz="0" w:space="0" w:color="auto"/>
        <w:right w:val="none" w:sz="0" w:space="0" w:color="auto"/>
      </w:divBdr>
    </w:div>
    <w:div w:id="1055162230">
      <w:bodyDiv w:val="1"/>
      <w:marLeft w:val="0"/>
      <w:marRight w:val="0"/>
      <w:marTop w:val="0"/>
      <w:marBottom w:val="0"/>
      <w:divBdr>
        <w:top w:val="none" w:sz="0" w:space="0" w:color="auto"/>
        <w:left w:val="none" w:sz="0" w:space="0" w:color="auto"/>
        <w:bottom w:val="none" w:sz="0" w:space="0" w:color="auto"/>
        <w:right w:val="none" w:sz="0" w:space="0" w:color="auto"/>
      </w:divBdr>
    </w:div>
    <w:div w:id="1063480748">
      <w:bodyDiv w:val="1"/>
      <w:marLeft w:val="0"/>
      <w:marRight w:val="0"/>
      <w:marTop w:val="0"/>
      <w:marBottom w:val="0"/>
      <w:divBdr>
        <w:top w:val="none" w:sz="0" w:space="0" w:color="auto"/>
        <w:left w:val="none" w:sz="0" w:space="0" w:color="auto"/>
        <w:bottom w:val="none" w:sz="0" w:space="0" w:color="auto"/>
        <w:right w:val="none" w:sz="0" w:space="0" w:color="auto"/>
      </w:divBdr>
    </w:div>
    <w:div w:id="1092580524">
      <w:bodyDiv w:val="1"/>
      <w:marLeft w:val="0"/>
      <w:marRight w:val="0"/>
      <w:marTop w:val="0"/>
      <w:marBottom w:val="0"/>
      <w:divBdr>
        <w:top w:val="none" w:sz="0" w:space="0" w:color="auto"/>
        <w:left w:val="none" w:sz="0" w:space="0" w:color="auto"/>
        <w:bottom w:val="none" w:sz="0" w:space="0" w:color="auto"/>
        <w:right w:val="none" w:sz="0" w:space="0" w:color="auto"/>
      </w:divBdr>
    </w:div>
    <w:div w:id="1105854966">
      <w:bodyDiv w:val="1"/>
      <w:marLeft w:val="0"/>
      <w:marRight w:val="0"/>
      <w:marTop w:val="0"/>
      <w:marBottom w:val="0"/>
      <w:divBdr>
        <w:top w:val="none" w:sz="0" w:space="0" w:color="auto"/>
        <w:left w:val="none" w:sz="0" w:space="0" w:color="auto"/>
        <w:bottom w:val="none" w:sz="0" w:space="0" w:color="auto"/>
        <w:right w:val="none" w:sz="0" w:space="0" w:color="auto"/>
      </w:divBdr>
    </w:div>
    <w:div w:id="1182281789">
      <w:bodyDiv w:val="1"/>
      <w:marLeft w:val="0"/>
      <w:marRight w:val="0"/>
      <w:marTop w:val="0"/>
      <w:marBottom w:val="0"/>
      <w:divBdr>
        <w:top w:val="none" w:sz="0" w:space="0" w:color="auto"/>
        <w:left w:val="none" w:sz="0" w:space="0" w:color="auto"/>
        <w:bottom w:val="none" w:sz="0" w:space="0" w:color="auto"/>
        <w:right w:val="none" w:sz="0" w:space="0" w:color="auto"/>
      </w:divBdr>
    </w:div>
    <w:div w:id="1212426334">
      <w:bodyDiv w:val="1"/>
      <w:marLeft w:val="0"/>
      <w:marRight w:val="0"/>
      <w:marTop w:val="0"/>
      <w:marBottom w:val="0"/>
      <w:divBdr>
        <w:top w:val="none" w:sz="0" w:space="0" w:color="auto"/>
        <w:left w:val="none" w:sz="0" w:space="0" w:color="auto"/>
        <w:bottom w:val="none" w:sz="0" w:space="0" w:color="auto"/>
        <w:right w:val="none" w:sz="0" w:space="0" w:color="auto"/>
      </w:divBdr>
    </w:div>
    <w:div w:id="1251040299">
      <w:bodyDiv w:val="1"/>
      <w:marLeft w:val="0"/>
      <w:marRight w:val="0"/>
      <w:marTop w:val="0"/>
      <w:marBottom w:val="0"/>
      <w:divBdr>
        <w:top w:val="none" w:sz="0" w:space="0" w:color="auto"/>
        <w:left w:val="none" w:sz="0" w:space="0" w:color="auto"/>
        <w:bottom w:val="none" w:sz="0" w:space="0" w:color="auto"/>
        <w:right w:val="none" w:sz="0" w:space="0" w:color="auto"/>
      </w:divBdr>
    </w:div>
    <w:div w:id="1254507542">
      <w:bodyDiv w:val="1"/>
      <w:marLeft w:val="0"/>
      <w:marRight w:val="0"/>
      <w:marTop w:val="0"/>
      <w:marBottom w:val="0"/>
      <w:divBdr>
        <w:top w:val="none" w:sz="0" w:space="0" w:color="auto"/>
        <w:left w:val="none" w:sz="0" w:space="0" w:color="auto"/>
        <w:bottom w:val="none" w:sz="0" w:space="0" w:color="auto"/>
        <w:right w:val="none" w:sz="0" w:space="0" w:color="auto"/>
      </w:divBdr>
    </w:div>
    <w:div w:id="1297643315">
      <w:bodyDiv w:val="1"/>
      <w:marLeft w:val="0"/>
      <w:marRight w:val="0"/>
      <w:marTop w:val="0"/>
      <w:marBottom w:val="0"/>
      <w:divBdr>
        <w:top w:val="none" w:sz="0" w:space="0" w:color="auto"/>
        <w:left w:val="none" w:sz="0" w:space="0" w:color="auto"/>
        <w:bottom w:val="none" w:sz="0" w:space="0" w:color="auto"/>
        <w:right w:val="none" w:sz="0" w:space="0" w:color="auto"/>
      </w:divBdr>
    </w:div>
    <w:div w:id="1301692261">
      <w:bodyDiv w:val="1"/>
      <w:marLeft w:val="0"/>
      <w:marRight w:val="0"/>
      <w:marTop w:val="0"/>
      <w:marBottom w:val="0"/>
      <w:divBdr>
        <w:top w:val="none" w:sz="0" w:space="0" w:color="auto"/>
        <w:left w:val="none" w:sz="0" w:space="0" w:color="auto"/>
        <w:bottom w:val="none" w:sz="0" w:space="0" w:color="auto"/>
        <w:right w:val="none" w:sz="0" w:space="0" w:color="auto"/>
      </w:divBdr>
    </w:div>
    <w:div w:id="1346832207">
      <w:bodyDiv w:val="1"/>
      <w:marLeft w:val="0"/>
      <w:marRight w:val="0"/>
      <w:marTop w:val="0"/>
      <w:marBottom w:val="0"/>
      <w:divBdr>
        <w:top w:val="none" w:sz="0" w:space="0" w:color="auto"/>
        <w:left w:val="none" w:sz="0" w:space="0" w:color="auto"/>
        <w:bottom w:val="none" w:sz="0" w:space="0" w:color="auto"/>
        <w:right w:val="none" w:sz="0" w:space="0" w:color="auto"/>
      </w:divBdr>
    </w:div>
    <w:div w:id="1348168914">
      <w:bodyDiv w:val="1"/>
      <w:marLeft w:val="0"/>
      <w:marRight w:val="0"/>
      <w:marTop w:val="0"/>
      <w:marBottom w:val="0"/>
      <w:divBdr>
        <w:top w:val="none" w:sz="0" w:space="0" w:color="auto"/>
        <w:left w:val="none" w:sz="0" w:space="0" w:color="auto"/>
        <w:bottom w:val="none" w:sz="0" w:space="0" w:color="auto"/>
        <w:right w:val="none" w:sz="0" w:space="0" w:color="auto"/>
      </w:divBdr>
    </w:div>
    <w:div w:id="1362710088">
      <w:bodyDiv w:val="1"/>
      <w:marLeft w:val="0"/>
      <w:marRight w:val="0"/>
      <w:marTop w:val="0"/>
      <w:marBottom w:val="0"/>
      <w:divBdr>
        <w:top w:val="none" w:sz="0" w:space="0" w:color="auto"/>
        <w:left w:val="none" w:sz="0" w:space="0" w:color="auto"/>
        <w:bottom w:val="none" w:sz="0" w:space="0" w:color="auto"/>
        <w:right w:val="none" w:sz="0" w:space="0" w:color="auto"/>
      </w:divBdr>
    </w:div>
    <w:div w:id="1433011540">
      <w:bodyDiv w:val="1"/>
      <w:marLeft w:val="0"/>
      <w:marRight w:val="0"/>
      <w:marTop w:val="0"/>
      <w:marBottom w:val="0"/>
      <w:divBdr>
        <w:top w:val="none" w:sz="0" w:space="0" w:color="auto"/>
        <w:left w:val="none" w:sz="0" w:space="0" w:color="auto"/>
        <w:bottom w:val="none" w:sz="0" w:space="0" w:color="auto"/>
        <w:right w:val="none" w:sz="0" w:space="0" w:color="auto"/>
      </w:divBdr>
    </w:div>
    <w:div w:id="1465738850">
      <w:bodyDiv w:val="1"/>
      <w:marLeft w:val="0"/>
      <w:marRight w:val="0"/>
      <w:marTop w:val="0"/>
      <w:marBottom w:val="0"/>
      <w:divBdr>
        <w:top w:val="none" w:sz="0" w:space="0" w:color="auto"/>
        <w:left w:val="none" w:sz="0" w:space="0" w:color="auto"/>
        <w:bottom w:val="none" w:sz="0" w:space="0" w:color="auto"/>
        <w:right w:val="none" w:sz="0" w:space="0" w:color="auto"/>
      </w:divBdr>
    </w:div>
    <w:div w:id="1485850562">
      <w:bodyDiv w:val="1"/>
      <w:marLeft w:val="0"/>
      <w:marRight w:val="0"/>
      <w:marTop w:val="0"/>
      <w:marBottom w:val="0"/>
      <w:divBdr>
        <w:top w:val="none" w:sz="0" w:space="0" w:color="auto"/>
        <w:left w:val="none" w:sz="0" w:space="0" w:color="auto"/>
        <w:bottom w:val="none" w:sz="0" w:space="0" w:color="auto"/>
        <w:right w:val="none" w:sz="0" w:space="0" w:color="auto"/>
      </w:divBdr>
    </w:div>
    <w:div w:id="1515874746">
      <w:bodyDiv w:val="1"/>
      <w:marLeft w:val="0"/>
      <w:marRight w:val="0"/>
      <w:marTop w:val="0"/>
      <w:marBottom w:val="0"/>
      <w:divBdr>
        <w:top w:val="none" w:sz="0" w:space="0" w:color="auto"/>
        <w:left w:val="none" w:sz="0" w:space="0" w:color="auto"/>
        <w:bottom w:val="none" w:sz="0" w:space="0" w:color="auto"/>
        <w:right w:val="none" w:sz="0" w:space="0" w:color="auto"/>
      </w:divBdr>
    </w:div>
    <w:div w:id="1557886176">
      <w:bodyDiv w:val="1"/>
      <w:marLeft w:val="0"/>
      <w:marRight w:val="0"/>
      <w:marTop w:val="0"/>
      <w:marBottom w:val="0"/>
      <w:divBdr>
        <w:top w:val="none" w:sz="0" w:space="0" w:color="auto"/>
        <w:left w:val="none" w:sz="0" w:space="0" w:color="auto"/>
        <w:bottom w:val="none" w:sz="0" w:space="0" w:color="auto"/>
        <w:right w:val="none" w:sz="0" w:space="0" w:color="auto"/>
      </w:divBdr>
    </w:div>
    <w:div w:id="1637683640">
      <w:bodyDiv w:val="1"/>
      <w:marLeft w:val="0"/>
      <w:marRight w:val="0"/>
      <w:marTop w:val="0"/>
      <w:marBottom w:val="0"/>
      <w:divBdr>
        <w:top w:val="none" w:sz="0" w:space="0" w:color="auto"/>
        <w:left w:val="none" w:sz="0" w:space="0" w:color="auto"/>
        <w:bottom w:val="none" w:sz="0" w:space="0" w:color="auto"/>
        <w:right w:val="none" w:sz="0" w:space="0" w:color="auto"/>
      </w:divBdr>
      <w:divsChild>
        <w:div w:id="1618950851">
          <w:marLeft w:val="360"/>
          <w:marRight w:val="0"/>
          <w:marTop w:val="200"/>
          <w:marBottom w:val="0"/>
          <w:divBdr>
            <w:top w:val="none" w:sz="0" w:space="0" w:color="auto"/>
            <w:left w:val="none" w:sz="0" w:space="0" w:color="auto"/>
            <w:bottom w:val="none" w:sz="0" w:space="0" w:color="auto"/>
            <w:right w:val="none" w:sz="0" w:space="0" w:color="auto"/>
          </w:divBdr>
        </w:div>
      </w:divsChild>
    </w:div>
    <w:div w:id="1640763227">
      <w:bodyDiv w:val="1"/>
      <w:marLeft w:val="0"/>
      <w:marRight w:val="0"/>
      <w:marTop w:val="0"/>
      <w:marBottom w:val="0"/>
      <w:divBdr>
        <w:top w:val="none" w:sz="0" w:space="0" w:color="auto"/>
        <w:left w:val="none" w:sz="0" w:space="0" w:color="auto"/>
        <w:bottom w:val="none" w:sz="0" w:space="0" w:color="auto"/>
        <w:right w:val="none" w:sz="0" w:space="0" w:color="auto"/>
      </w:divBdr>
    </w:div>
    <w:div w:id="1655177673">
      <w:bodyDiv w:val="1"/>
      <w:marLeft w:val="0"/>
      <w:marRight w:val="0"/>
      <w:marTop w:val="0"/>
      <w:marBottom w:val="0"/>
      <w:divBdr>
        <w:top w:val="none" w:sz="0" w:space="0" w:color="auto"/>
        <w:left w:val="none" w:sz="0" w:space="0" w:color="auto"/>
        <w:bottom w:val="none" w:sz="0" w:space="0" w:color="auto"/>
        <w:right w:val="none" w:sz="0" w:space="0" w:color="auto"/>
      </w:divBdr>
    </w:div>
    <w:div w:id="1686442479">
      <w:bodyDiv w:val="1"/>
      <w:marLeft w:val="0"/>
      <w:marRight w:val="0"/>
      <w:marTop w:val="0"/>
      <w:marBottom w:val="0"/>
      <w:divBdr>
        <w:top w:val="none" w:sz="0" w:space="0" w:color="auto"/>
        <w:left w:val="none" w:sz="0" w:space="0" w:color="auto"/>
        <w:bottom w:val="none" w:sz="0" w:space="0" w:color="auto"/>
        <w:right w:val="none" w:sz="0" w:space="0" w:color="auto"/>
      </w:divBdr>
    </w:div>
    <w:div w:id="1722554770">
      <w:bodyDiv w:val="1"/>
      <w:marLeft w:val="0"/>
      <w:marRight w:val="0"/>
      <w:marTop w:val="0"/>
      <w:marBottom w:val="0"/>
      <w:divBdr>
        <w:top w:val="none" w:sz="0" w:space="0" w:color="auto"/>
        <w:left w:val="none" w:sz="0" w:space="0" w:color="auto"/>
        <w:bottom w:val="none" w:sz="0" w:space="0" w:color="auto"/>
        <w:right w:val="none" w:sz="0" w:space="0" w:color="auto"/>
      </w:divBdr>
    </w:div>
    <w:div w:id="1763796108">
      <w:bodyDiv w:val="1"/>
      <w:marLeft w:val="0"/>
      <w:marRight w:val="0"/>
      <w:marTop w:val="0"/>
      <w:marBottom w:val="0"/>
      <w:divBdr>
        <w:top w:val="none" w:sz="0" w:space="0" w:color="auto"/>
        <w:left w:val="none" w:sz="0" w:space="0" w:color="auto"/>
        <w:bottom w:val="none" w:sz="0" w:space="0" w:color="auto"/>
        <w:right w:val="none" w:sz="0" w:space="0" w:color="auto"/>
      </w:divBdr>
    </w:div>
    <w:div w:id="1837767497">
      <w:bodyDiv w:val="1"/>
      <w:marLeft w:val="0"/>
      <w:marRight w:val="0"/>
      <w:marTop w:val="0"/>
      <w:marBottom w:val="0"/>
      <w:divBdr>
        <w:top w:val="none" w:sz="0" w:space="0" w:color="auto"/>
        <w:left w:val="none" w:sz="0" w:space="0" w:color="auto"/>
        <w:bottom w:val="none" w:sz="0" w:space="0" w:color="auto"/>
        <w:right w:val="none" w:sz="0" w:space="0" w:color="auto"/>
      </w:divBdr>
    </w:div>
    <w:div w:id="1844659534">
      <w:bodyDiv w:val="1"/>
      <w:marLeft w:val="0"/>
      <w:marRight w:val="0"/>
      <w:marTop w:val="0"/>
      <w:marBottom w:val="0"/>
      <w:divBdr>
        <w:top w:val="none" w:sz="0" w:space="0" w:color="auto"/>
        <w:left w:val="none" w:sz="0" w:space="0" w:color="auto"/>
        <w:bottom w:val="none" w:sz="0" w:space="0" w:color="auto"/>
        <w:right w:val="none" w:sz="0" w:space="0" w:color="auto"/>
      </w:divBdr>
    </w:div>
    <w:div w:id="1890796549">
      <w:bodyDiv w:val="1"/>
      <w:marLeft w:val="0"/>
      <w:marRight w:val="0"/>
      <w:marTop w:val="0"/>
      <w:marBottom w:val="0"/>
      <w:divBdr>
        <w:top w:val="none" w:sz="0" w:space="0" w:color="auto"/>
        <w:left w:val="none" w:sz="0" w:space="0" w:color="auto"/>
        <w:bottom w:val="none" w:sz="0" w:space="0" w:color="auto"/>
        <w:right w:val="none" w:sz="0" w:space="0" w:color="auto"/>
      </w:divBdr>
    </w:div>
    <w:div w:id="1898273749">
      <w:bodyDiv w:val="1"/>
      <w:marLeft w:val="0"/>
      <w:marRight w:val="0"/>
      <w:marTop w:val="0"/>
      <w:marBottom w:val="0"/>
      <w:divBdr>
        <w:top w:val="none" w:sz="0" w:space="0" w:color="auto"/>
        <w:left w:val="none" w:sz="0" w:space="0" w:color="auto"/>
        <w:bottom w:val="none" w:sz="0" w:space="0" w:color="auto"/>
        <w:right w:val="none" w:sz="0" w:space="0" w:color="auto"/>
      </w:divBdr>
    </w:div>
    <w:div w:id="1949696521">
      <w:bodyDiv w:val="1"/>
      <w:marLeft w:val="0"/>
      <w:marRight w:val="0"/>
      <w:marTop w:val="0"/>
      <w:marBottom w:val="0"/>
      <w:divBdr>
        <w:top w:val="none" w:sz="0" w:space="0" w:color="auto"/>
        <w:left w:val="none" w:sz="0" w:space="0" w:color="auto"/>
        <w:bottom w:val="none" w:sz="0" w:space="0" w:color="auto"/>
        <w:right w:val="none" w:sz="0" w:space="0" w:color="auto"/>
      </w:divBdr>
    </w:div>
    <w:div w:id="1992562978">
      <w:bodyDiv w:val="1"/>
      <w:marLeft w:val="0"/>
      <w:marRight w:val="0"/>
      <w:marTop w:val="0"/>
      <w:marBottom w:val="0"/>
      <w:divBdr>
        <w:top w:val="none" w:sz="0" w:space="0" w:color="auto"/>
        <w:left w:val="none" w:sz="0" w:space="0" w:color="auto"/>
        <w:bottom w:val="none" w:sz="0" w:space="0" w:color="auto"/>
        <w:right w:val="none" w:sz="0" w:space="0" w:color="auto"/>
      </w:divBdr>
    </w:div>
    <w:div w:id="2007708898">
      <w:bodyDiv w:val="1"/>
      <w:marLeft w:val="0"/>
      <w:marRight w:val="0"/>
      <w:marTop w:val="0"/>
      <w:marBottom w:val="0"/>
      <w:divBdr>
        <w:top w:val="none" w:sz="0" w:space="0" w:color="auto"/>
        <w:left w:val="none" w:sz="0" w:space="0" w:color="auto"/>
        <w:bottom w:val="none" w:sz="0" w:space="0" w:color="auto"/>
        <w:right w:val="none" w:sz="0" w:space="0" w:color="auto"/>
      </w:divBdr>
    </w:div>
    <w:div w:id="2020228236">
      <w:bodyDiv w:val="1"/>
      <w:marLeft w:val="0"/>
      <w:marRight w:val="0"/>
      <w:marTop w:val="0"/>
      <w:marBottom w:val="0"/>
      <w:divBdr>
        <w:top w:val="none" w:sz="0" w:space="0" w:color="auto"/>
        <w:left w:val="none" w:sz="0" w:space="0" w:color="auto"/>
        <w:bottom w:val="none" w:sz="0" w:space="0" w:color="auto"/>
        <w:right w:val="none" w:sz="0" w:space="0" w:color="auto"/>
      </w:divBdr>
    </w:div>
    <w:div w:id="2031562095">
      <w:bodyDiv w:val="1"/>
      <w:marLeft w:val="0"/>
      <w:marRight w:val="0"/>
      <w:marTop w:val="0"/>
      <w:marBottom w:val="0"/>
      <w:divBdr>
        <w:top w:val="none" w:sz="0" w:space="0" w:color="auto"/>
        <w:left w:val="none" w:sz="0" w:space="0" w:color="auto"/>
        <w:bottom w:val="none" w:sz="0" w:space="0" w:color="auto"/>
        <w:right w:val="none" w:sz="0" w:space="0" w:color="auto"/>
      </w:divBdr>
    </w:div>
    <w:div w:id="2063862967">
      <w:bodyDiv w:val="1"/>
      <w:marLeft w:val="0"/>
      <w:marRight w:val="0"/>
      <w:marTop w:val="0"/>
      <w:marBottom w:val="0"/>
      <w:divBdr>
        <w:top w:val="none" w:sz="0" w:space="0" w:color="auto"/>
        <w:left w:val="none" w:sz="0" w:space="0" w:color="auto"/>
        <w:bottom w:val="none" w:sz="0" w:space="0" w:color="auto"/>
        <w:right w:val="none" w:sz="0" w:space="0" w:color="auto"/>
      </w:divBdr>
    </w:div>
    <w:div w:id="2079087301">
      <w:bodyDiv w:val="1"/>
      <w:marLeft w:val="0"/>
      <w:marRight w:val="0"/>
      <w:marTop w:val="0"/>
      <w:marBottom w:val="0"/>
      <w:divBdr>
        <w:top w:val="none" w:sz="0" w:space="0" w:color="auto"/>
        <w:left w:val="none" w:sz="0" w:space="0" w:color="auto"/>
        <w:bottom w:val="none" w:sz="0" w:space="0" w:color="auto"/>
        <w:right w:val="none" w:sz="0" w:space="0" w:color="auto"/>
      </w:divBdr>
    </w:div>
    <w:div w:id="2109305826">
      <w:bodyDiv w:val="1"/>
      <w:marLeft w:val="0"/>
      <w:marRight w:val="0"/>
      <w:marTop w:val="0"/>
      <w:marBottom w:val="0"/>
      <w:divBdr>
        <w:top w:val="none" w:sz="0" w:space="0" w:color="auto"/>
        <w:left w:val="none" w:sz="0" w:space="0" w:color="auto"/>
        <w:bottom w:val="none" w:sz="0" w:space="0" w:color="auto"/>
        <w:right w:val="none" w:sz="0" w:space="0" w:color="auto"/>
      </w:divBdr>
    </w:div>
    <w:div w:id="212352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993DF-F452-4591-8260-834C1EC43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Arunkumar gs.</dc:creator>
  <cp:lastModifiedBy>raj</cp:lastModifiedBy>
  <cp:revision>2</cp:revision>
  <dcterms:created xsi:type="dcterms:W3CDTF">2022-12-07T11:54:00Z</dcterms:created>
  <dcterms:modified xsi:type="dcterms:W3CDTF">2022-12-07T11:54:00Z</dcterms:modified>
</cp:coreProperties>
</file>