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22954E9B" w:rsidR="00FF7CEC" w:rsidRDefault="006412D8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 xml:space="preserve">EKYC Implementation </w:t>
          </w:r>
        </w:p>
        <w:p w14:paraId="3617CCCB" w14:textId="6BA03D52" w:rsidR="00A777A2" w:rsidRDefault="009677F1" w:rsidP="00DC6E29">
          <w:pPr>
            <w:pStyle w:val="Heading2"/>
            <w:ind w:left="576"/>
            <w:jc w:val="center"/>
          </w:pPr>
          <w:r>
            <w:t>3.</w:t>
          </w:r>
          <w:r w:rsidR="00B0433E">
            <w:t>0</w:t>
          </w:r>
        </w:p>
        <w:p w14:paraId="4A1845A3" w14:textId="726C5B50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303474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736"/>
        <w:gridCol w:w="1724"/>
        <w:gridCol w:w="1650"/>
        <w:gridCol w:w="1705"/>
        <w:gridCol w:w="1839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3A94AC51" w:rsidR="00BB32DE" w:rsidRPr="0024465D" w:rsidRDefault="009677F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</w:t>
            </w:r>
            <w:r w:rsidR="00B0433E">
              <w:rPr>
                <w:rFonts w:asciiTheme="majorHAnsi" w:hAnsiTheme="majorHAnsi"/>
                <w:szCs w:val="16"/>
              </w:rPr>
              <w:t>.0</w:t>
            </w:r>
          </w:p>
        </w:tc>
        <w:tc>
          <w:tcPr>
            <w:tcW w:w="1881" w:type="dxa"/>
          </w:tcPr>
          <w:p w14:paraId="07A59C1A" w14:textId="2CAFD8C3" w:rsidR="00BB32DE" w:rsidRPr="0024465D" w:rsidRDefault="006412D8" w:rsidP="0030347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26-06-2023</w:t>
            </w: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10587" w:type="dxa"/>
        <w:tblLook w:val="04A0" w:firstRow="1" w:lastRow="0" w:firstColumn="1" w:lastColumn="0" w:noHBand="0" w:noVBand="1"/>
      </w:tblPr>
      <w:tblGrid>
        <w:gridCol w:w="596"/>
        <w:gridCol w:w="1444"/>
        <w:gridCol w:w="916"/>
        <w:gridCol w:w="5006"/>
        <w:gridCol w:w="1410"/>
        <w:gridCol w:w="1215"/>
      </w:tblGrid>
      <w:tr w:rsidR="00BB32DE" w14:paraId="59B03690" w14:textId="77777777" w:rsidTr="00983AC1">
        <w:trPr>
          <w:trHeight w:val="412"/>
        </w:trPr>
        <w:tc>
          <w:tcPr>
            <w:tcW w:w="596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44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16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5006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410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1215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6412D8" w14:paraId="774431A3" w14:textId="77777777" w:rsidTr="00983AC1">
        <w:trPr>
          <w:trHeight w:val="695"/>
        </w:trPr>
        <w:tc>
          <w:tcPr>
            <w:tcW w:w="596" w:type="dxa"/>
          </w:tcPr>
          <w:p w14:paraId="582A0735" w14:textId="114AA5DD" w:rsidR="006412D8" w:rsidRDefault="006412D8" w:rsidP="006412D8">
            <w:r>
              <w:t>1</w:t>
            </w:r>
          </w:p>
        </w:tc>
        <w:tc>
          <w:tcPr>
            <w:tcW w:w="1444" w:type="dxa"/>
          </w:tcPr>
          <w:p w14:paraId="5F634E60" w14:textId="783A3CCB" w:rsidR="006412D8" w:rsidRDefault="006412D8" w:rsidP="006412D8">
            <w:r>
              <w:rPr>
                <w:rFonts w:asciiTheme="majorHAnsi" w:hAnsiTheme="majorHAnsi"/>
                <w:szCs w:val="16"/>
              </w:rPr>
              <w:t>26-06-2023</w:t>
            </w:r>
          </w:p>
        </w:tc>
        <w:tc>
          <w:tcPr>
            <w:tcW w:w="916" w:type="dxa"/>
          </w:tcPr>
          <w:p w14:paraId="7FC295B5" w14:textId="417A9ECA" w:rsidR="006412D8" w:rsidRDefault="006412D8" w:rsidP="006412D8">
            <w:r>
              <w:t>2</w:t>
            </w:r>
          </w:p>
        </w:tc>
        <w:tc>
          <w:tcPr>
            <w:tcW w:w="5006" w:type="dxa"/>
          </w:tcPr>
          <w:p w14:paraId="66F642FA" w14:textId="010E0C26" w:rsidR="006412D8" w:rsidRDefault="006412D8" w:rsidP="006412D8">
            <w:r>
              <w:t>IDFC_New implementation EKYC</w:t>
            </w:r>
          </w:p>
        </w:tc>
        <w:tc>
          <w:tcPr>
            <w:tcW w:w="1410" w:type="dxa"/>
          </w:tcPr>
          <w:p w14:paraId="10746556" w14:textId="1C80C207" w:rsidR="006412D8" w:rsidRDefault="006412D8" w:rsidP="006412D8">
            <w:r>
              <w:t>Shivashankar</w:t>
            </w:r>
          </w:p>
        </w:tc>
        <w:tc>
          <w:tcPr>
            <w:tcW w:w="1215" w:type="dxa"/>
          </w:tcPr>
          <w:p w14:paraId="5C605906" w14:textId="4824F192" w:rsidR="006412D8" w:rsidRDefault="006412D8" w:rsidP="006412D8">
            <w:r>
              <w:t>Completed</w:t>
            </w:r>
          </w:p>
        </w:tc>
      </w:tr>
      <w:tr w:rsidR="006412D8" w14:paraId="75E67A70" w14:textId="77777777" w:rsidTr="00983AC1">
        <w:trPr>
          <w:trHeight w:val="199"/>
        </w:trPr>
        <w:tc>
          <w:tcPr>
            <w:tcW w:w="596" w:type="dxa"/>
          </w:tcPr>
          <w:p w14:paraId="0E314117" w14:textId="77777777" w:rsidR="006412D8" w:rsidRDefault="006412D8" w:rsidP="006412D8"/>
        </w:tc>
        <w:tc>
          <w:tcPr>
            <w:tcW w:w="1444" w:type="dxa"/>
          </w:tcPr>
          <w:p w14:paraId="129AC109" w14:textId="77777777" w:rsidR="006412D8" w:rsidRDefault="006412D8" w:rsidP="006412D8"/>
        </w:tc>
        <w:tc>
          <w:tcPr>
            <w:tcW w:w="916" w:type="dxa"/>
          </w:tcPr>
          <w:p w14:paraId="55EC3A27" w14:textId="77777777" w:rsidR="006412D8" w:rsidRDefault="006412D8" w:rsidP="006412D8"/>
        </w:tc>
        <w:tc>
          <w:tcPr>
            <w:tcW w:w="5006" w:type="dxa"/>
          </w:tcPr>
          <w:p w14:paraId="627FD9BC" w14:textId="77777777" w:rsidR="006412D8" w:rsidRDefault="006412D8" w:rsidP="006412D8"/>
        </w:tc>
        <w:tc>
          <w:tcPr>
            <w:tcW w:w="1410" w:type="dxa"/>
          </w:tcPr>
          <w:p w14:paraId="5DD0ECE4" w14:textId="77777777" w:rsidR="006412D8" w:rsidRDefault="006412D8" w:rsidP="006412D8"/>
        </w:tc>
        <w:tc>
          <w:tcPr>
            <w:tcW w:w="1215" w:type="dxa"/>
          </w:tcPr>
          <w:p w14:paraId="331CE0BD" w14:textId="77777777" w:rsidR="006412D8" w:rsidRDefault="006412D8" w:rsidP="006412D8"/>
        </w:tc>
      </w:tr>
      <w:tr w:rsidR="006412D8" w14:paraId="7820163B" w14:textId="77777777" w:rsidTr="00983AC1">
        <w:trPr>
          <w:trHeight w:val="199"/>
        </w:trPr>
        <w:tc>
          <w:tcPr>
            <w:tcW w:w="596" w:type="dxa"/>
          </w:tcPr>
          <w:p w14:paraId="25F41B57" w14:textId="77777777" w:rsidR="006412D8" w:rsidRDefault="006412D8" w:rsidP="006412D8"/>
        </w:tc>
        <w:tc>
          <w:tcPr>
            <w:tcW w:w="1444" w:type="dxa"/>
          </w:tcPr>
          <w:p w14:paraId="20C9ADCD" w14:textId="77777777" w:rsidR="006412D8" w:rsidRDefault="006412D8" w:rsidP="006412D8"/>
        </w:tc>
        <w:tc>
          <w:tcPr>
            <w:tcW w:w="916" w:type="dxa"/>
          </w:tcPr>
          <w:p w14:paraId="741D591A" w14:textId="77777777" w:rsidR="006412D8" w:rsidRDefault="006412D8" w:rsidP="006412D8"/>
        </w:tc>
        <w:tc>
          <w:tcPr>
            <w:tcW w:w="5006" w:type="dxa"/>
          </w:tcPr>
          <w:p w14:paraId="24F02D2A" w14:textId="77777777" w:rsidR="006412D8" w:rsidRDefault="006412D8" w:rsidP="006412D8"/>
        </w:tc>
        <w:tc>
          <w:tcPr>
            <w:tcW w:w="1410" w:type="dxa"/>
          </w:tcPr>
          <w:p w14:paraId="2D015B55" w14:textId="77777777" w:rsidR="006412D8" w:rsidRDefault="006412D8" w:rsidP="006412D8"/>
        </w:tc>
        <w:tc>
          <w:tcPr>
            <w:tcW w:w="1215" w:type="dxa"/>
          </w:tcPr>
          <w:p w14:paraId="281992C3" w14:textId="77777777" w:rsidR="006412D8" w:rsidRDefault="006412D8" w:rsidP="006412D8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21C50934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DCB7521"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38442102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 </w:t>
            </w:r>
            <w:r w:rsidR="006412D8">
              <w:t>IDFC_CB_16_1</w:t>
            </w:r>
            <w:r w:rsidR="00B0433E" w:rsidRPr="00B0433E">
              <w:t>.apk</w:t>
            </w:r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24ECA8D3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5508B1" w:rsidRDefault="005508B1" w:rsidP="005508B1">
            <w:pPr>
              <w:jc w:val="both"/>
            </w:pP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5508B1" w:rsidRDefault="005508B1" w:rsidP="005508B1">
            <w:pPr>
              <w:jc w:val="both"/>
            </w:pP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5508B1" w:rsidRDefault="005508B1" w:rsidP="005508B1">
            <w:pPr>
              <w:jc w:val="both"/>
            </w:pP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51471C82" w:rsidR="005508B1" w:rsidRDefault="005508B1" w:rsidP="005508B1">
            <w:pPr>
              <w:jc w:val="both"/>
            </w:pPr>
            <w:r>
              <w:t>Shivashankar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B7E0" w14:textId="77777777" w:rsidR="006E6029" w:rsidRDefault="006E6029" w:rsidP="00003833">
      <w:pPr>
        <w:spacing w:after="0" w:line="240" w:lineRule="auto"/>
      </w:pPr>
      <w:r>
        <w:separator/>
      </w:r>
    </w:p>
  </w:endnote>
  <w:endnote w:type="continuationSeparator" w:id="0">
    <w:p w14:paraId="43C45022" w14:textId="77777777" w:rsidR="006E6029" w:rsidRDefault="006E6029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F498" w14:textId="77777777" w:rsidR="006E6029" w:rsidRDefault="006E6029" w:rsidP="00003833">
      <w:pPr>
        <w:spacing w:after="0" w:line="240" w:lineRule="auto"/>
      </w:pPr>
      <w:r>
        <w:separator/>
      </w:r>
    </w:p>
  </w:footnote>
  <w:footnote w:type="continuationSeparator" w:id="0">
    <w:p w14:paraId="225786B5" w14:textId="77777777" w:rsidR="006E6029" w:rsidRDefault="006E6029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7430">
    <w:abstractNumId w:val="10"/>
  </w:num>
  <w:num w:numId="2" w16cid:durableId="1127235075">
    <w:abstractNumId w:val="26"/>
  </w:num>
  <w:num w:numId="3" w16cid:durableId="1489127523">
    <w:abstractNumId w:val="5"/>
  </w:num>
  <w:num w:numId="4" w16cid:durableId="198396730">
    <w:abstractNumId w:val="2"/>
  </w:num>
  <w:num w:numId="5" w16cid:durableId="141428517">
    <w:abstractNumId w:val="7"/>
  </w:num>
  <w:num w:numId="6" w16cid:durableId="1708677620">
    <w:abstractNumId w:val="8"/>
  </w:num>
  <w:num w:numId="7" w16cid:durableId="673841477">
    <w:abstractNumId w:val="20"/>
  </w:num>
  <w:num w:numId="8" w16cid:durableId="436144085">
    <w:abstractNumId w:val="19"/>
  </w:num>
  <w:num w:numId="9" w16cid:durableId="1927685241">
    <w:abstractNumId w:val="22"/>
  </w:num>
  <w:num w:numId="10" w16cid:durableId="1222012442">
    <w:abstractNumId w:val="28"/>
  </w:num>
  <w:num w:numId="11" w16cid:durableId="159274919">
    <w:abstractNumId w:val="15"/>
  </w:num>
  <w:num w:numId="12" w16cid:durableId="115686651">
    <w:abstractNumId w:val="9"/>
  </w:num>
  <w:num w:numId="13" w16cid:durableId="2079668787">
    <w:abstractNumId w:val="23"/>
  </w:num>
  <w:num w:numId="14" w16cid:durableId="1765490907">
    <w:abstractNumId w:val="18"/>
  </w:num>
  <w:num w:numId="15" w16cid:durableId="1886092356">
    <w:abstractNumId w:val="4"/>
  </w:num>
  <w:num w:numId="16" w16cid:durableId="1837726157">
    <w:abstractNumId w:val="3"/>
  </w:num>
  <w:num w:numId="17" w16cid:durableId="94133089">
    <w:abstractNumId w:val="17"/>
  </w:num>
  <w:num w:numId="18" w16cid:durableId="1418019635">
    <w:abstractNumId w:val="25"/>
  </w:num>
  <w:num w:numId="19" w16cid:durableId="978387137">
    <w:abstractNumId w:val="13"/>
  </w:num>
  <w:num w:numId="20" w16cid:durableId="1521746689">
    <w:abstractNumId w:val="1"/>
  </w:num>
  <w:num w:numId="21" w16cid:durableId="1739210210">
    <w:abstractNumId w:val="21"/>
  </w:num>
  <w:num w:numId="22" w16cid:durableId="730881846">
    <w:abstractNumId w:val="6"/>
  </w:num>
  <w:num w:numId="23" w16cid:durableId="2025356593">
    <w:abstractNumId w:val="0"/>
  </w:num>
  <w:num w:numId="24" w16cid:durableId="1942490565">
    <w:abstractNumId w:val="14"/>
  </w:num>
  <w:num w:numId="25" w16cid:durableId="84444442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1878896">
    <w:abstractNumId w:val="27"/>
  </w:num>
  <w:num w:numId="27" w16cid:durableId="255090813">
    <w:abstractNumId w:val="12"/>
  </w:num>
  <w:num w:numId="28" w16cid:durableId="1182474845">
    <w:abstractNumId w:val="11"/>
  </w:num>
  <w:num w:numId="29" w16cid:durableId="1539469794">
    <w:abstractNumId w:val="24"/>
  </w:num>
  <w:num w:numId="30" w16cid:durableId="890776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3474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93BCA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08B1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12D8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465"/>
    <w:rsid w:val="006E6029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64D33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677F1"/>
    <w:rsid w:val="00972A07"/>
    <w:rsid w:val="009763AB"/>
    <w:rsid w:val="009765B8"/>
    <w:rsid w:val="00976A5D"/>
    <w:rsid w:val="00980B46"/>
    <w:rsid w:val="00983AC1"/>
    <w:rsid w:val="00994381"/>
    <w:rsid w:val="009A00D4"/>
    <w:rsid w:val="009A2962"/>
    <w:rsid w:val="009A2ACD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E1F5D"/>
    <w:rsid w:val="00AE4886"/>
    <w:rsid w:val="00B0433E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D1304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A21AC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0EA0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Lenovo</cp:lastModifiedBy>
  <cp:revision>2</cp:revision>
  <dcterms:created xsi:type="dcterms:W3CDTF">2023-07-03T13:23:00Z</dcterms:created>
  <dcterms:modified xsi:type="dcterms:W3CDTF">2023-07-03T13:23:00Z</dcterms:modified>
</cp:coreProperties>
</file>