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C090" w14:textId="77777777" w:rsidR="00B76E4A" w:rsidRPr="00A753E6" w:rsidRDefault="0081253E" w:rsidP="0081253E">
      <w:pPr>
        <w:ind w:left="6480" w:firstLine="720"/>
        <w:rPr>
          <w:color w:val="000000" w:themeColor="text1"/>
          <w:sz w:val="24"/>
          <w:szCs w:val="24"/>
        </w:rPr>
      </w:pPr>
      <w:r w:rsidRPr="00A753E6">
        <w:rPr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54249DF5" wp14:editId="1BCC9294">
            <wp:extent cx="1838325" cy="447675"/>
            <wp:effectExtent l="0" t="0" r="0" b="0"/>
            <wp:docPr id="2" name="Picture 1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logo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8313" cy="447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1E1E9" w14:textId="5D410697" w:rsidR="0081253E" w:rsidRDefault="00526257" w:rsidP="00526257">
      <w:pPr>
        <w:jc w:val="center"/>
        <w:rPr>
          <w:rFonts w:eastAsia="Times New Roman" w:cs="Calibri"/>
          <w:b/>
          <w:color w:val="000000" w:themeColor="text1"/>
          <w:sz w:val="24"/>
          <w:u w:val="single"/>
        </w:rPr>
      </w:pPr>
      <w:r w:rsidRPr="00526257">
        <w:rPr>
          <w:rFonts w:eastAsia="Times New Roman" w:cs="Calibri"/>
          <w:b/>
          <w:color w:val="000000" w:themeColor="text1"/>
          <w:sz w:val="24"/>
          <w:u w:val="single"/>
        </w:rPr>
        <w:t>RBI master direction-2022- NOCPL - Important -Kotak</w:t>
      </w:r>
    </w:p>
    <w:p w14:paraId="1AB5CB8B" w14:textId="77777777" w:rsidR="00526257" w:rsidRDefault="00526257" w:rsidP="00526257">
      <w:pPr>
        <w:rPr>
          <w:b/>
          <w:bCs/>
        </w:rPr>
      </w:pPr>
      <w:r>
        <w:rPr>
          <w:b/>
          <w:bCs/>
        </w:rPr>
        <w:t>Objective:</w:t>
      </w:r>
    </w:p>
    <w:p w14:paraId="79E85278" w14:textId="08C777CC" w:rsidR="00526257" w:rsidRDefault="00526257" w:rsidP="00526257">
      <w:pPr>
        <w:spacing w:before="100" w:beforeAutospacing="1" w:after="100" w:afterAutospacing="1"/>
        <w:rPr>
          <w:rFonts w:ascii="Verdana" w:hAnsi="Verdana"/>
          <w:sz w:val="20"/>
          <w:szCs w:val="20"/>
          <w:lang w:val="en-US"/>
        </w:rPr>
      </w:pPr>
      <w:r>
        <w:t xml:space="preserve">As per RBI norms </w:t>
      </w:r>
      <w:r w:rsidRPr="00526257">
        <w:t xml:space="preserve">guidelines </w:t>
      </w:r>
      <w:r>
        <w:t xml:space="preserve">to </w:t>
      </w:r>
      <w:r w:rsidRPr="00526257">
        <w:t xml:space="preserve">implementation of RBI </w:t>
      </w:r>
      <w:r>
        <w:t>new rules to Kotak BC</w:t>
      </w:r>
      <w:r>
        <w:rPr>
          <w:rFonts w:ascii="Verdana" w:hAnsi="Verdana"/>
          <w:sz w:val="20"/>
          <w:szCs w:val="20"/>
          <w:lang w:val="en-US"/>
        </w:rPr>
        <w:t>.</w:t>
      </w:r>
    </w:p>
    <w:p w14:paraId="5506FDE1" w14:textId="77777777" w:rsidR="00526257" w:rsidRPr="00526257" w:rsidRDefault="00526257" w:rsidP="00526257">
      <w:pPr>
        <w:rPr>
          <w:b/>
          <w:bCs/>
        </w:rPr>
      </w:pPr>
    </w:p>
    <w:p w14:paraId="767BED7B" w14:textId="337DCC93" w:rsidR="00526257" w:rsidRPr="00526257" w:rsidRDefault="00526257" w:rsidP="00526257">
      <w:pPr>
        <w:rPr>
          <w:b/>
          <w:bCs/>
        </w:rPr>
      </w:pPr>
      <w:r w:rsidRPr="00526257">
        <w:rPr>
          <w:b/>
          <w:bCs/>
        </w:rPr>
        <w:t>Current Rules follow up for approval: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2735"/>
      </w:tblGrid>
      <w:tr w:rsidR="00526257" w14:paraId="7349C5BC" w14:textId="77777777" w:rsidTr="00526257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1F56E" w14:textId="50AD2CD7" w:rsidR="00526257" w:rsidRDefault="00526257">
            <w:pPr>
              <w:spacing w:before="100" w:beforeAutospacing="1" w:after="100" w:afterAutospacing="1"/>
            </w:pPr>
            <w:r>
              <w:rPr>
                <w:rStyle w:val="colour"/>
                <w:b/>
                <w:bCs/>
                <w:color w:val="000000"/>
              </w:rPr>
              <w:t xml:space="preserve">      S. 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E17871" w14:textId="77777777" w:rsidR="00526257" w:rsidRDefault="00526257">
            <w:pPr>
              <w:spacing w:before="100" w:beforeAutospacing="1" w:after="100" w:afterAutospacing="1"/>
            </w:pPr>
            <w:r>
              <w:rPr>
                <w:rStyle w:val="colour"/>
                <w:b/>
                <w:bCs/>
                <w:color w:val="000000"/>
              </w:rPr>
              <w:t>Old Rule</w:t>
            </w:r>
          </w:p>
        </w:tc>
      </w:tr>
      <w:tr w:rsidR="00526257" w14:paraId="1C8A6161" w14:textId="77777777" w:rsidTr="00526257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3C0A5" w14:textId="77777777" w:rsidR="00526257" w:rsidRDefault="00526257">
            <w:pPr>
              <w:spacing w:before="100" w:beforeAutospacing="1" w:after="100" w:afterAutospacing="1"/>
              <w:jc w:val="right"/>
            </w:pPr>
            <w:r>
              <w:rPr>
                <w:rStyle w:val="colour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263D2" w14:textId="77777777" w:rsidR="00526257" w:rsidRDefault="00526257">
            <w:pPr>
              <w:spacing w:before="100" w:beforeAutospacing="1" w:after="100" w:afterAutospacing="1"/>
            </w:pPr>
            <w:r>
              <w:rPr>
                <w:rStyle w:val="colour"/>
                <w:color w:val="000000"/>
              </w:rPr>
              <w:t>No default</w:t>
            </w:r>
          </w:p>
        </w:tc>
      </w:tr>
      <w:tr w:rsidR="00526257" w14:paraId="59B69AD0" w14:textId="77777777" w:rsidTr="00526257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693CB" w14:textId="77777777" w:rsidR="00526257" w:rsidRDefault="00526257">
            <w:pPr>
              <w:spacing w:before="100" w:beforeAutospacing="1" w:after="100" w:afterAutospacing="1"/>
              <w:jc w:val="right"/>
            </w:pPr>
            <w:r>
              <w:rPr>
                <w:rStyle w:val="colour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08625" w14:textId="77777777" w:rsidR="00526257" w:rsidRDefault="00526257">
            <w:pPr>
              <w:spacing w:before="100" w:beforeAutospacing="1" w:after="100" w:afterAutospacing="1"/>
            </w:pPr>
            <w:r>
              <w:rPr>
                <w:rStyle w:val="colour"/>
                <w:color w:val="000000"/>
              </w:rPr>
              <w:t>No. of lenders</w:t>
            </w:r>
          </w:p>
        </w:tc>
      </w:tr>
      <w:tr w:rsidR="00526257" w14:paraId="23378B07" w14:textId="77777777" w:rsidTr="00526257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DF261" w14:textId="77777777" w:rsidR="00526257" w:rsidRDefault="00526257">
            <w:pPr>
              <w:spacing w:before="100" w:beforeAutospacing="1" w:after="100" w:afterAutospacing="1"/>
              <w:jc w:val="right"/>
            </w:pPr>
            <w:r>
              <w:rPr>
                <w:rStyle w:val="colour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864C2" w14:textId="77777777" w:rsidR="00526257" w:rsidRDefault="00526257">
            <w:pPr>
              <w:spacing w:before="100" w:beforeAutospacing="1" w:after="100" w:afterAutospacing="1"/>
            </w:pPr>
            <w:r>
              <w:rPr>
                <w:rStyle w:val="colour"/>
                <w:color w:val="000000"/>
              </w:rPr>
              <w:t>Future O/s with other banks</w:t>
            </w:r>
          </w:p>
        </w:tc>
      </w:tr>
      <w:tr w:rsidR="00526257" w14:paraId="3F640002" w14:textId="77777777" w:rsidTr="00526257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DD5D11" w14:textId="77777777" w:rsidR="00526257" w:rsidRDefault="00526257">
            <w:pPr>
              <w:spacing w:before="100" w:beforeAutospacing="1" w:after="100" w:afterAutospacing="1"/>
              <w:jc w:val="right"/>
            </w:pPr>
            <w:r>
              <w:rPr>
                <w:rStyle w:val="colour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820A1" w14:textId="77777777" w:rsidR="00526257" w:rsidRDefault="00526257">
            <w:pPr>
              <w:spacing w:before="100" w:beforeAutospacing="1" w:after="100" w:afterAutospacing="1"/>
            </w:pPr>
            <w:r>
              <w:rPr>
                <w:rStyle w:val="colour"/>
                <w:color w:val="000000"/>
              </w:rPr>
              <w:t>Not applicable</w:t>
            </w:r>
          </w:p>
        </w:tc>
      </w:tr>
    </w:tbl>
    <w:p w14:paraId="26DD82E5" w14:textId="77777777" w:rsidR="00526257" w:rsidRDefault="00526257" w:rsidP="00526257">
      <w:pPr>
        <w:rPr>
          <w:bCs/>
        </w:rPr>
      </w:pPr>
    </w:p>
    <w:p w14:paraId="50E0C9BF" w14:textId="77777777" w:rsidR="00526257" w:rsidRPr="00526257" w:rsidRDefault="00526257" w:rsidP="00526257">
      <w:pPr>
        <w:spacing w:before="100" w:beforeAutospacing="1" w:after="100" w:afterAutospacing="1"/>
        <w:rPr>
          <w:rStyle w:val="colour"/>
          <w:color w:val="000000"/>
        </w:rPr>
      </w:pPr>
      <w:r w:rsidRPr="00526257">
        <w:rPr>
          <w:rStyle w:val="colour"/>
          <w:color w:val="000000"/>
        </w:rPr>
        <w:t>·         No Default</w:t>
      </w:r>
    </w:p>
    <w:p w14:paraId="5AA8832B" w14:textId="77777777" w:rsidR="00526257" w:rsidRPr="00526257" w:rsidRDefault="00526257" w:rsidP="00526257">
      <w:pPr>
        <w:spacing w:before="100" w:beforeAutospacing="1" w:after="100" w:afterAutospacing="1"/>
        <w:rPr>
          <w:rStyle w:val="colour"/>
          <w:color w:val="000000"/>
        </w:rPr>
      </w:pPr>
      <w:r w:rsidRPr="00526257">
        <w:rPr>
          <w:rStyle w:val="colour"/>
          <w:color w:val="000000"/>
        </w:rPr>
        <w:t>·         2+1 – MFI lenders</w:t>
      </w:r>
    </w:p>
    <w:p w14:paraId="0DBD0036" w14:textId="70531F38" w:rsidR="00526257" w:rsidRPr="00526257" w:rsidRDefault="00526257" w:rsidP="00526257">
      <w:pPr>
        <w:spacing w:before="100" w:beforeAutospacing="1" w:after="100" w:afterAutospacing="1"/>
        <w:rPr>
          <w:rStyle w:val="colour"/>
          <w:color w:val="000000"/>
        </w:rPr>
      </w:pPr>
      <w:r w:rsidRPr="00526257">
        <w:rPr>
          <w:rStyle w:val="colour"/>
          <w:color w:val="000000"/>
        </w:rPr>
        <w:t xml:space="preserve">·         Credit </w:t>
      </w:r>
      <w:r w:rsidRPr="00526257">
        <w:rPr>
          <w:rStyle w:val="colour"/>
          <w:color w:val="000000"/>
        </w:rPr>
        <w:t>exposure:</w:t>
      </w:r>
      <w:r w:rsidRPr="00526257">
        <w:rPr>
          <w:rStyle w:val="colour"/>
          <w:color w:val="000000"/>
        </w:rPr>
        <w:t xml:space="preserve"> Max 1,25,000/-</w:t>
      </w:r>
    </w:p>
    <w:p w14:paraId="26BDC733" w14:textId="4C676B3E" w:rsidR="00526257" w:rsidRPr="00526257" w:rsidRDefault="00526257" w:rsidP="00526257">
      <w:pPr>
        <w:spacing w:before="100" w:beforeAutospacing="1" w:after="100" w:afterAutospacing="1"/>
        <w:rPr>
          <w:rStyle w:val="colour"/>
          <w:color w:val="000000"/>
        </w:rPr>
      </w:pPr>
      <w:r w:rsidRPr="00526257">
        <w:rPr>
          <w:rStyle w:val="colour"/>
          <w:color w:val="000000"/>
        </w:rPr>
        <w:t xml:space="preserve">·         More than 60+ </w:t>
      </w:r>
      <w:r w:rsidRPr="00526257">
        <w:rPr>
          <w:rStyle w:val="colour"/>
          <w:color w:val="000000"/>
        </w:rPr>
        <w:t>DPD,</w:t>
      </w:r>
      <w:r w:rsidRPr="00526257">
        <w:rPr>
          <w:rStyle w:val="colour"/>
          <w:color w:val="000000"/>
        </w:rPr>
        <w:t xml:space="preserve"> in the 1st six months – should not be allowed</w:t>
      </w:r>
    </w:p>
    <w:p w14:paraId="6E719A61" w14:textId="77777777" w:rsidR="00526257" w:rsidRDefault="00526257" w:rsidP="00526257">
      <w:pPr>
        <w:rPr>
          <w:b/>
          <w:bCs/>
        </w:rPr>
      </w:pPr>
      <w:r>
        <w:rPr>
          <w:b/>
          <w:bCs/>
        </w:rPr>
        <w:t>Change Required:</w:t>
      </w:r>
    </w:p>
    <w:p w14:paraId="3ECDCD66" w14:textId="1C6ADD88" w:rsidR="00526257" w:rsidRDefault="00526257" w:rsidP="00526257">
      <w:pPr>
        <w:rPr>
          <w:bCs/>
        </w:rPr>
      </w:pPr>
      <w:r>
        <w:rPr>
          <w:bCs/>
        </w:rPr>
        <w:t>New Rules to implement the Kotak BC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48"/>
      </w:tblGrid>
      <w:tr w:rsidR="00526257" w:rsidRPr="00526257" w14:paraId="674D821B" w14:textId="77777777" w:rsidTr="00526257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CAB6" w14:textId="77777777" w:rsidR="00526257" w:rsidRPr="00526257" w:rsidRDefault="00526257" w:rsidP="00526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2625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New Rule</w:t>
            </w:r>
          </w:p>
        </w:tc>
      </w:tr>
      <w:tr w:rsidR="00526257" w:rsidRPr="00526257" w14:paraId="45F94B05" w14:textId="77777777" w:rsidTr="00526257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256B" w14:textId="77777777" w:rsidR="00526257" w:rsidRPr="00526257" w:rsidRDefault="00526257" w:rsidP="00526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26257">
              <w:rPr>
                <w:rFonts w:ascii="Calibri" w:eastAsia="Times New Roman" w:hAnsi="Calibri" w:cs="Calibri"/>
                <w:color w:val="000000"/>
                <w:lang w:eastAsia="en-IN"/>
              </w:rPr>
              <w:t>No defaults</w:t>
            </w:r>
          </w:p>
        </w:tc>
      </w:tr>
      <w:tr w:rsidR="00526257" w:rsidRPr="00526257" w14:paraId="6446A974" w14:textId="77777777" w:rsidTr="00526257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CDCB" w14:textId="77777777" w:rsidR="00526257" w:rsidRPr="00526257" w:rsidRDefault="00526257" w:rsidP="00526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26257">
              <w:rPr>
                <w:rFonts w:ascii="Calibri" w:eastAsia="Times New Roman" w:hAnsi="Calibri" w:cs="Calibri"/>
                <w:color w:val="000000"/>
                <w:lang w:eastAsia="en-IN"/>
              </w:rPr>
              <w:t>Not applicable</w:t>
            </w:r>
          </w:p>
        </w:tc>
      </w:tr>
      <w:tr w:rsidR="00526257" w:rsidRPr="00526257" w14:paraId="726E497A" w14:textId="77777777" w:rsidTr="00526257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B6A3" w14:textId="77777777" w:rsidR="00526257" w:rsidRPr="00526257" w:rsidRDefault="00526257" w:rsidP="00526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26257">
              <w:rPr>
                <w:rFonts w:ascii="Calibri" w:eastAsia="Times New Roman" w:hAnsi="Calibri" w:cs="Calibri"/>
                <w:color w:val="000000"/>
                <w:lang w:eastAsia="en-IN"/>
              </w:rPr>
              <w:t>Not applicable</w:t>
            </w:r>
          </w:p>
        </w:tc>
      </w:tr>
      <w:tr w:rsidR="00526257" w:rsidRPr="00526257" w14:paraId="55570340" w14:textId="77777777" w:rsidTr="00526257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CB5A" w14:textId="77777777" w:rsidR="00526257" w:rsidRPr="00526257" w:rsidRDefault="00526257" w:rsidP="00526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26257">
              <w:rPr>
                <w:rFonts w:ascii="Calibri" w:eastAsia="Times New Roman" w:hAnsi="Calibri" w:cs="Calibri"/>
                <w:color w:val="000000"/>
                <w:lang w:eastAsia="en-IN"/>
              </w:rPr>
              <w:t>family members income with 50% EMI liability</w:t>
            </w:r>
          </w:p>
        </w:tc>
      </w:tr>
    </w:tbl>
    <w:p w14:paraId="54906FCB" w14:textId="77777777" w:rsidR="00526257" w:rsidRPr="00526257" w:rsidRDefault="00526257" w:rsidP="00526257">
      <w:pPr>
        <w:rPr>
          <w:bCs/>
        </w:rPr>
      </w:pPr>
    </w:p>
    <w:sectPr w:rsidR="00526257" w:rsidRPr="00526257" w:rsidSect="009A3AF7">
      <w:footerReference w:type="default" r:id="rId9"/>
      <w:pgSz w:w="11906" w:h="16838"/>
      <w:pgMar w:top="810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E633" w14:textId="77777777" w:rsidR="002C7EB5" w:rsidRDefault="002C7EB5" w:rsidP="00D82237">
      <w:pPr>
        <w:spacing w:after="0" w:line="240" w:lineRule="auto"/>
      </w:pPr>
      <w:r>
        <w:separator/>
      </w:r>
    </w:p>
  </w:endnote>
  <w:endnote w:type="continuationSeparator" w:id="0">
    <w:p w14:paraId="3574EABB" w14:textId="77777777" w:rsidR="002C7EB5" w:rsidRDefault="002C7EB5" w:rsidP="00D8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1833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C37BF1" w14:textId="320E5230" w:rsidR="00D82237" w:rsidRDefault="00D822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7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767323" w14:textId="77777777" w:rsidR="00D82237" w:rsidRDefault="00D82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5592D" w14:textId="77777777" w:rsidR="002C7EB5" w:rsidRDefault="002C7EB5" w:rsidP="00D82237">
      <w:pPr>
        <w:spacing w:after="0" w:line="240" w:lineRule="auto"/>
      </w:pPr>
      <w:r>
        <w:separator/>
      </w:r>
    </w:p>
  </w:footnote>
  <w:footnote w:type="continuationSeparator" w:id="0">
    <w:p w14:paraId="57B8966B" w14:textId="77777777" w:rsidR="002C7EB5" w:rsidRDefault="002C7EB5" w:rsidP="00D82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E7595"/>
    <w:multiLevelType w:val="hybridMultilevel"/>
    <w:tmpl w:val="5AFCD9A4"/>
    <w:lvl w:ilvl="0" w:tplc="0D8060AE">
      <w:start w:val="1"/>
      <w:numFmt w:val="decimal"/>
      <w:lvlText w:val="Step %1: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E21FF"/>
    <w:multiLevelType w:val="hybridMultilevel"/>
    <w:tmpl w:val="3998E6A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457B46"/>
    <w:multiLevelType w:val="hybridMultilevel"/>
    <w:tmpl w:val="F83A59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239C2"/>
    <w:multiLevelType w:val="hybridMultilevel"/>
    <w:tmpl w:val="F1C0F13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9577C7"/>
    <w:multiLevelType w:val="hybridMultilevel"/>
    <w:tmpl w:val="2EAAAE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02E94"/>
    <w:multiLevelType w:val="hybridMultilevel"/>
    <w:tmpl w:val="5FF0D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A0D46"/>
    <w:multiLevelType w:val="hybridMultilevel"/>
    <w:tmpl w:val="DBC219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01C14"/>
    <w:multiLevelType w:val="hybridMultilevel"/>
    <w:tmpl w:val="B818E6C4"/>
    <w:lvl w:ilvl="0" w:tplc="B10230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5339E"/>
    <w:multiLevelType w:val="hybridMultilevel"/>
    <w:tmpl w:val="DE0AD9D0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E14EFD"/>
    <w:multiLevelType w:val="hybridMultilevel"/>
    <w:tmpl w:val="350EC83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B59E1"/>
    <w:multiLevelType w:val="hybridMultilevel"/>
    <w:tmpl w:val="8DB6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957340">
    <w:abstractNumId w:val="4"/>
  </w:num>
  <w:num w:numId="2" w16cid:durableId="1813593249">
    <w:abstractNumId w:val="3"/>
  </w:num>
  <w:num w:numId="3" w16cid:durableId="2093119515">
    <w:abstractNumId w:val="9"/>
  </w:num>
  <w:num w:numId="4" w16cid:durableId="168445267">
    <w:abstractNumId w:val="8"/>
  </w:num>
  <w:num w:numId="5" w16cid:durableId="848178937">
    <w:abstractNumId w:val="1"/>
  </w:num>
  <w:num w:numId="6" w16cid:durableId="1545485114">
    <w:abstractNumId w:val="10"/>
  </w:num>
  <w:num w:numId="7" w16cid:durableId="1594585027">
    <w:abstractNumId w:val="5"/>
  </w:num>
  <w:num w:numId="8" w16cid:durableId="1775976679">
    <w:abstractNumId w:val="0"/>
  </w:num>
  <w:num w:numId="9" w16cid:durableId="483668188">
    <w:abstractNumId w:val="7"/>
  </w:num>
  <w:num w:numId="10" w16cid:durableId="457338435">
    <w:abstractNumId w:val="6"/>
  </w:num>
  <w:num w:numId="11" w16cid:durableId="1426807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3E"/>
    <w:rsid w:val="00004E4E"/>
    <w:rsid w:val="000214FB"/>
    <w:rsid w:val="000227FB"/>
    <w:rsid w:val="00024164"/>
    <w:rsid w:val="00024D10"/>
    <w:rsid w:val="00030EE6"/>
    <w:rsid w:val="000368B6"/>
    <w:rsid w:val="0004444C"/>
    <w:rsid w:val="000540FD"/>
    <w:rsid w:val="00057DF0"/>
    <w:rsid w:val="00064458"/>
    <w:rsid w:val="00073158"/>
    <w:rsid w:val="00086614"/>
    <w:rsid w:val="000921DF"/>
    <w:rsid w:val="00092CC6"/>
    <w:rsid w:val="000A13ED"/>
    <w:rsid w:val="000A2B03"/>
    <w:rsid w:val="000B75D7"/>
    <w:rsid w:val="000C27CC"/>
    <w:rsid w:val="000C2B86"/>
    <w:rsid w:val="000F69C3"/>
    <w:rsid w:val="001212C4"/>
    <w:rsid w:val="00123C8F"/>
    <w:rsid w:val="001308D9"/>
    <w:rsid w:val="00131C83"/>
    <w:rsid w:val="001349BE"/>
    <w:rsid w:val="001837CB"/>
    <w:rsid w:val="001B0235"/>
    <w:rsid w:val="001C01E8"/>
    <w:rsid w:val="001E0C2F"/>
    <w:rsid w:val="001F55F0"/>
    <w:rsid w:val="0020196B"/>
    <w:rsid w:val="0021760C"/>
    <w:rsid w:val="00227796"/>
    <w:rsid w:val="002308D9"/>
    <w:rsid w:val="00241C8C"/>
    <w:rsid w:val="002778FA"/>
    <w:rsid w:val="002849E5"/>
    <w:rsid w:val="00287163"/>
    <w:rsid w:val="00291C54"/>
    <w:rsid w:val="002A7296"/>
    <w:rsid w:val="002B6D8A"/>
    <w:rsid w:val="002C2EFE"/>
    <w:rsid w:val="002C7EB5"/>
    <w:rsid w:val="002E6249"/>
    <w:rsid w:val="00304096"/>
    <w:rsid w:val="00310F09"/>
    <w:rsid w:val="00325290"/>
    <w:rsid w:val="0032531C"/>
    <w:rsid w:val="003314B5"/>
    <w:rsid w:val="00337A0A"/>
    <w:rsid w:val="003440A6"/>
    <w:rsid w:val="003529B1"/>
    <w:rsid w:val="00367F08"/>
    <w:rsid w:val="00375BC1"/>
    <w:rsid w:val="00387AAB"/>
    <w:rsid w:val="003903EC"/>
    <w:rsid w:val="003B16E5"/>
    <w:rsid w:val="003D1303"/>
    <w:rsid w:val="003D2D46"/>
    <w:rsid w:val="003E26C4"/>
    <w:rsid w:val="003F26C3"/>
    <w:rsid w:val="003F28DA"/>
    <w:rsid w:val="003F7E20"/>
    <w:rsid w:val="004007D6"/>
    <w:rsid w:val="004108F5"/>
    <w:rsid w:val="00412E62"/>
    <w:rsid w:val="004239FE"/>
    <w:rsid w:val="004327AF"/>
    <w:rsid w:val="004333B2"/>
    <w:rsid w:val="00451909"/>
    <w:rsid w:val="004539CD"/>
    <w:rsid w:val="00453BC8"/>
    <w:rsid w:val="00461999"/>
    <w:rsid w:val="0049345F"/>
    <w:rsid w:val="0049594B"/>
    <w:rsid w:val="004B3A73"/>
    <w:rsid w:val="004C0192"/>
    <w:rsid w:val="004C07B3"/>
    <w:rsid w:val="004C73E4"/>
    <w:rsid w:val="004D0521"/>
    <w:rsid w:val="004F0DEE"/>
    <w:rsid w:val="00511B5A"/>
    <w:rsid w:val="0051459C"/>
    <w:rsid w:val="00526257"/>
    <w:rsid w:val="00532DF0"/>
    <w:rsid w:val="0053426B"/>
    <w:rsid w:val="00535B3F"/>
    <w:rsid w:val="0054475D"/>
    <w:rsid w:val="0056375E"/>
    <w:rsid w:val="0056577E"/>
    <w:rsid w:val="00567022"/>
    <w:rsid w:val="005767C1"/>
    <w:rsid w:val="00595C72"/>
    <w:rsid w:val="005D0975"/>
    <w:rsid w:val="005D3052"/>
    <w:rsid w:val="005E0000"/>
    <w:rsid w:val="00601591"/>
    <w:rsid w:val="00611A2F"/>
    <w:rsid w:val="006302ED"/>
    <w:rsid w:val="00636FC6"/>
    <w:rsid w:val="006455FC"/>
    <w:rsid w:val="0064643D"/>
    <w:rsid w:val="00650FC5"/>
    <w:rsid w:val="00652963"/>
    <w:rsid w:val="006611A7"/>
    <w:rsid w:val="006631A0"/>
    <w:rsid w:val="00663F09"/>
    <w:rsid w:val="00692B70"/>
    <w:rsid w:val="0069593A"/>
    <w:rsid w:val="006A4AA7"/>
    <w:rsid w:val="006B46AB"/>
    <w:rsid w:val="006B7040"/>
    <w:rsid w:val="006B78AB"/>
    <w:rsid w:val="006D6C28"/>
    <w:rsid w:val="00705E76"/>
    <w:rsid w:val="007113BD"/>
    <w:rsid w:val="00716F33"/>
    <w:rsid w:val="007253DB"/>
    <w:rsid w:val="00726E4D"/>
    <w:rsid w:val="0073114C"/>
    <w:rsid w:val="00733518"/>
    <w:rsid w:val="00757408"/>
    <w:rsid w:val="007732DD"/>
    <w:rsid w:val="00777A96"/>
    <w:rsid w:val="007A5C86"/>
    <w:rsid w:val="007B2BFF"/>
    <w:rsid w:val="007B7B64"/>
    <w:rsid w:val="007C5593"/>
    <w:rsid w:val="007D7D6C"/>
    <w:rsid w:val="007E46B5"/>
    <w:rsid w:val="00802A8D"/>
    <w:rsid w:val="0081253E"/>
    <w:rsid w:val="00814F62"/>
    <w:rsid w:val="00816B04"/>
    <w:rsid w:val="00820B49"/>
    <w:rsid w:val="00823DF9"/>
    <w:rsid w:val="008333AD"/>
    <w:rsid w:val="00833BD8"/>
    <w:rsid w:val="008512BA"/>
    <w:rsid w:val="008517E5"/>
    <w:rsid w:val="00851CEC"/>
    <w:rsid w:val="008556E8"/>
    <w:rsid w:val="008637C9"/>
    <w:rsid w:val="008818F0"/>
    <w:rsid w:val="00894CCA"/>
    <w:rsid w:val="008C0CED"/>
    <w:rsid w:val="008C5F6F"/>
    <w:rsid w:val="00907A13"/>
    <w:rsid w:val="00910E84"/>
    <w:rsid w:val="009129CE"/>
    <w:rsid w:val="00920CF5"/>
    <w:rsid w:val="00922A56"/>
    <w:rsid w:val="00924FFD"/>
    <w:rsid w:val="00934882"/>
    <w:rsid w:val="00945AF5"/>
    <w:rsid w:val="00967F82"/>
    <w:rsid w:val="0098203B"/>
    <w:rsid w:val="00993CF2"/>
    <w:rsid w:val="0099782B"/>
    <w:rsid w:val="009A3AF7"/>
    <w:rsid w:val="009A4FD5"/>
    <w:rsid w:val="009B4DF7"/>
    <w:rsid w:val="009D2D04"/>
    <w:rsid w:val="009D30D7"/>
    <w:rsid w:val="009E29BE"/>
    <w:rsid w:val="009E31BC"/>
    <w:rsid w:val="009E506C"/>
    <w:rsid w:val="00A031AA"/>
    <w:rsid w:val="00A24840"/>
    <w:rsid w:val="00A40C04"/>
    <w:rsid w:val="00A501AF"/>
    <w:rsid w:val="00A5151A"/>
    <w:rsid w:val="00A753E6"/>
    <w:rsid w:val="00A81606"/>
    <w:rsid w:val="00A86175"/>
    <w:rsid w:val="00AA7337"/>
    <w:rsid w:val="00AB1494"/>
    <w:rsid w:val="00AB66CE"/>
    <w:rsid w:val="00AE588D"/>
    <w:rsid w:val="00AE7D3A"/>
    <w:rsid w:val="00AF1CCE"/>
    <w:rsid w:val="00AF48CF"/>
    <w:rsid w:val="00B0249D"/>
    <w:rsid w:val="00B233FF"/>
    <w:rsid w:val="00B270B9"/>
    <w:rsid w:val="00B506AB"/>
    <w:rsid w:val="00B53E02"/>
    <w:rsid w:val="00B57117"/>
    <w:rsid w:val="00B6186F"/>
    <w:rsid w:val="00B63A84"/>
    <w:rsid w:val="00B76E4A"/>
    <w:rsid w:val="00BC1A05"/>
    <w:rsid w:val="00BC44E3"/>
    <w:rsid w:val="00BF34B2"/>
    <w:rsid w:val="00C14644"/>
    <w:rsid w:val="00C2324B"/>
    <w:rsid w:val="00C2416A"/>
    <w:rsid w:val="00C34DFB"/>
    <w:rsid w:val="00C56942"/>
    <w:rsid w:val="00C647F8"/>
    <w:rsid w:val="00C77B1E"/>
    <w:rsid w:val="00C86CDD"/>
    <w:rsid w:val="00C9786F"/>
    <w:rsid w:val="00CA257D"/>
    <w:rsid w:val="00CB0772"/>
    <w:rsid w:val="00CB0C83"/>
    <w:rsid w:val="00CD40EB"/>
    <w:rsid w:val="00CE4C0F"/>
    <w:rsid w:val="00CF47B0"/>
    <w:rsid w:val="00D00624"/>
    <w:rsid w:val="00D03AF4"/>
    <w:rsid w:val="00D05DD7"/>
    <w:rsid w:val="00D15DFA"/>
    <w:rsid w:val="00D31F93"/>
    <w:rsid w:val="00D349EE"/>
    <w:rsid w:val="00D51C22"/>
    <w:rsid w:val="00D81F70"/>
    <w:rsid w:val="00D82237"/>
    <w:rsid w:val="00D971C2"/>
    <w:rsid w:val="00DB17E1"/>
    <w:rsid w:val="00DB6D9B"/>
    <w:rsid w:val="00DD5A9E"/>
    <w:rsid w:val="00DE04D3"/>
    <w:rsid w:val="00DE1EEA"/>
    <w:rsid w:val="00DE663D"/>
    <w:rsid w:val="00DF164B"/>
    <w:rsid w:val="00DF48E6"/>
    <w:rsid w:val="00E11406"/>
    <w:rsid w:val="00E1591A"/>
    <w:rsid w:val="00E2165F"/>
    <w:rsid w:val="00E2339E"/>
    <w:rsid w:val="00E24588"/>
    <w:rsid w:val="00E259E2"/>
    <w:rsid w:val="00E64C6B"/>
    <w:rsid w:val="00EB3378"/>
    <w:rsid w:val="00EB34BE"/>
    <w:rsid w:val="00EC3F00"/>
    <w:rsid w:val="00EC44C0"/>
    <w:rsid w:val="00ED3951"/>
    <w:rsid w:val="00ED59AD"/>
    <w:rsid w:val="00EE794C"/>
    <w:rsid w:val="00EE7AAB"/>
    <w:rsid w:val="00EF6943"/>
    <w:rsid w:val="00F00D13"/>
    <w:rsid w:val="00F054F8"/>
    <w:rsid w:val="00F12BB3"/>
    <w:rsid w:val="00F153EE"/>
    <w:rsid w:val="00F221C4"/>
    <w:rsid w:val="00F2424E"/>
    <w:rsid w:val="00F35570"/>
    <w:rsid w:val="00F5155A"/>
    <w:rsid w:val="00F57462"/>
    <w:rsid w:val="00F835A4"/>
    <w:rsid w:val="00F87D82"/>
    <w:rsid w:val="00F90A02"/>
    <w:rsid w:val="00F91F63"/>
    <w:rsid w:val="00F93C36"/>
    <w:rsid w:val="00F9604F"/>
    <w:rsid w:val="00FB1C96"/>
    <w:rsid w:val="00FB2DED"/>
    <w:rsid w:val="00FB3375"/>
    <w:rsid w:val="00FB5994"/>
    <w:rsid w:val="00FC0FDD"/>
    <w:rsid w:val="00FC305E"/>
    <w:rsid w:val="00FC3C01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F1F2"/>
  <w15:docId w15:val="{0574B85D-7DEC-41B6-8725-61965FA5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25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81F70"/>
    <w:pPr>
      <w:ind w:left="720"/>
      <w:contextualSpacing/>
    </w:pPr>
  </w:style>
  <w:style w:type="paragraph" w:customStyle="1" w:styleId="Body">
    <w:name w:val="Body"/>
    <w:rsid w:val="005767C1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2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237"/>
  </w:style>
  <w:style w:type="paragraph" w:styleId="Footer">
    <w:name w:val="footer"/>
    <w:basedOn w:val="Normal"/>
    <w:link w:val="FooterChar"/>
    <w:uiPriority w:val="99"/>
    <w:unhideWhenUsed/>
    <w:rsid w:val="00D82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237"/>
  </w:style>
  <w:style w:type="character" w:customStyle="1" w:styleId="colour">
    <w:name w:val="colour"/>
    <w:basedOn w:val="DefaultParagraphFont"/>
    <w:rsid w:val="00526257"/>
  </w:style>
  <w:style w:type="character" w:customStyle="1" w:styleId="size">
    <w:name w:val="size"/>
    <w:basedOn w:val="DefaultParagraphFont"/>
    <w:rsid w:val="00526257"/>
  </w:style>
  <w:style w:type="paragraph" w:customStyle="1" w:styleId="x1453274816msolistparagraph">
    <w:name w:val="x_1453274816msolistparagraph"/>
    <w:basedOn w:val="Normal"/>
    <w:rsid w:val="00526257"/>
    <w:pPr>
      <w:spacing w:before="100" w:beforeAutospacing="1" w:after="100" w:afterAutospacing="1" w:line="240" w:lineRule="auto"/>
    </w:pPr>
    <w:rPr>
      <w:rFonts w:ascii="Calibri" w:hAnsi="Calibri" w:cs="Calibri"/>
      <w:lang w:eastAsia="en-IN"/>
    </w:rPr>
  </w:style>
  <w:style w:type="character" w:customStyle="1" w:styleId="font">
    <w:name w:val="font"/>
    <w:basedOn w:val="DefaultParagraphFont"/>
    <w:rsid w:val="0052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415D-D7A1-41F4-8C2A-BB644FCA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NIKHIL</dc:creator>
  <cp:lastModifiedBy>Lenovo</cp:lastModifiedBy>
  <cp:revision>2</cp:revision>
  <cp:lastPrinted>2020-01-09T06:14:00Z</cp:lastPrinted>
  <dcterms:created xsi:type="dcterms:W3CDTF">2023-10-30T07:19:00Z</dcterms:created>
  <dcterms:modified xsi:type="dcterms:W3CDTF">2023-10-30T07:19:00Z</dcterms:modified>
</cp:coreProperties>
</file>