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89006408"/>
        <w:docPartObj>
          <w:docPartGallery w:val="Cover Pages"/>
          <w:docPartUnique/>
        </w:docPartObj>
      </w:sdtPr>
      <w:sdtContent>
        <w:p w14:paraId="693982C7" w14:textId="77777777" w:rsidR="00A777A2" w:rsidRDefault="00FA7D2D" w:rsidP="00DC6E29">
          <w:r>
            <w:rPr>
              <w:noProof/>
            </w:rPr>
            <w:drawing>
              <wp:inline distT="0" distB="0" distL="0" distR="0" wp14:anchorId="1A501E72" wp14:editId="0EACCA2B">
                <wp:extent cx="1543050" cy="466725"/>
                <wp:effectExtent l="0" t="0" r="0" b="9525"/>
                <wp:docPr id="7" name="Picture 7" descr="C:\Users\Payodhi Mishra\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yodhi Mishra\AppData\Local\Microsoft\Windows\INetCache\Content.Word\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466725"/>
                        </a:xfrm>
                        <a:prstGeom prst="rect">
                          <a:avLst/>
                        </a:prstGeom>
                        <a:noFill/>
                        <a:ln>
                          <a:noFill/>
                        </a:ln>
                      </pic:spPr>
                    </pic:pic>
                  </a:graphicData>
                </a:graphic>
              </wp:inline>
            </w:drawing>
          </w:r>
        </w:p>
        <w:p w14:paraId="5E5B04A0" w14:textId="77777777" w:rsidR="00A777A2" w:rsidRDefault="00A777A2" w:rsidP="00DC6E29"/>
        <w:p w14:paraId="64CD6363" w14:textId="77777777" w:rsidR="00A777A2" w:rsidRDefault="00A777A2" w:rsidP="00DC6E29">
          <w:pPr>
            <w:pStyle w:val="Heading1"/>
            <w:ind w:left="432"/>
            <w:jc w:val="center"/>
          </w:pPr>
          <w:bookmarkStart w:id="0" w:name="_Toc491948647"/>
          <w:bookmarkStart w:id="1" w:name="_Toc525137815"/>
          <w:bookmarkEnd w:id="0"/>
          <w:r>
            <w:t>Business Requirement Document</w:t>
          </w:r>
          <w:bookmarkEnd w:id="1"/>
        </w:p>
        <w:p w14:paraId="31A371C4" w14:textId="77777777" w:rsidR="00A5236E" w:rsidRPr="00A5236E" w:rsidRDefault="00A5236E" w:rsidP="00A5236E"/>
        <w:p w14:paraId="58A013BC" w14:textId="190409DA" w:rsidR="00774F1A" w:rsidRDefault="00D612F7" w:rsidP="00A5236E">
          <w:pPr>
            <w:jc w:val="center"/>
          </w:pPr>
          <w:bookmarkStart w:id="2" w:name="_Toc491948648"/>
          <w:bookmarkStart w:id="3" w:name="_Toc491948649"/>
          <w:bookmarkEnd w:id="2"/>
          <w:bookmarkEnd w:id="3"/>
          <w:r w:rsidRPr="00774F1A">
            <w:rPr>
              <w:rFonts w:asciiTheme="majorHAnsi" w:eastAsiaTheme="majorEastAsia" w:hAnsiTheme="majorHAnsi" w:cstheme="majorBidi"/>
              <w:b/>
              <w:bCs/>
              <w:color w:val="365F91" w:themeColor="accent1" w:themeShade="BF"/>
              <w:sz w:val="28"/>
              <w:szCs w:val="28"/>
            </w:rPr>
            <w:t>BRD Name</w:t>
          </w:r>
          <w:r>
            <w:t>:</w:t>
          </w:r>
          <w:r w:rsidR="00154768">
            <w:t xml:space="preserve"> </w:t>
          </w:r>
          <w:r w:rsidR="00774F1A" w:rsidRPr="00774F1A">
            <w:rPr>
              <w:rFonts w:asciiTheme="majorHAnsi" w:eastAsiaTheme="majorEastAsia" w:hAnsiTheme="majorHAnsi" w:cstheme="majorBidi"/>
              <w:b/>
              <w:bCs/>
              <w:color w:val="365F91" w:themeColor="accent1" w:themeShade="BF"/>
              <w:sz w:val="28"/>
              <w:szCs w:val="28"/>
            </w:rPr>
            <w:t>Web-Level Option to Remove Under process Customer from User End</w:t>
          </w:r>
        </w:p>
        <w:p w14:paraId="366AB112" w14:textId="10220305" w:rsidR="00FF7CEC" w:rsidRDefault="00FF7CEC" w:rsidP="00DC6E29">
          <w:pPr>
            <w:pStyle w:val="Heading2"/>
            <w:ind w:left="576"/>
            <w:jc w:val="center"/>
          </w:pPr>
        </w:p>
        <w:p w14:paraId="3617CCCB" w14:textId="0C1552C8" w:rsidR="00A777A2" w:rsidRDefault="00A777A2" w:rsidP="00DC6E29">
          <w:pPr>
            <w:pStyle w:val="Heading2"/>
            <w:ind w:left="576"/>
            <w:jc w:val="center"/>
          </w:pPr>
          <w:bookmarkStart w:id="4" w:name="_Toc525137817"/>
          <w:r>
            <w:t xml:space="preserve">V </w:t>
          </w:r>
          <w:r w:rsidR="00774F1A">
            <w:t>1</w:t>
          </w:r>
          <w:r>
            <w:t>.</w:t>
          </w:r>
          <w:bookmarkEnd w:id="4"/>
          <w:r w:rsidR="00D612F7">
            <w:t>0</w:t>
          </w:r>
        </w:p>
        <w:p w14:paraId="4A1845A3" w14:textId="12304656" w:rsidR="00A777A2" w:rsidRDefault="00D612F7" w:rsidP="00DC6E29">
          <w:pPr>
            <w:pStyle w:val="Heading2"/>
            <w:ind w:left="576"/>
            <w:jc w:val="center"/>
          </w:pPr>
          <w:bookmarkStart w:id="5" w:name="_Toc491948650"/>
          <w:bookmarkStart w:id="6" w:name="_Toc525137818"/>
          <w:bookmarkEnd w:id="5"/>
          <w:r>
            <w:t xml:space="preserve">BRD </w:t>
          </w:r>
          <w:bookmarkEnd w:id="6"/>
          <w:r w:rsidR="00DE7C4B">
            <w:t xml:space="preserve">No: </w:t>
          </w:r>
          <w:r w:rsidR="005A2EC1">
            <w:t>1</w:t>
          </w:r>
        </w:p>
        <w:p w14:paraId="20345968" w14:textId="77777777" w:rsidR="00A777A2" w:rsidRDefault="00A777A2" w:rsidP="00DC6E29"/>
        <w:p w14:paraId="1356A06F" w14:textId="77777777" w:rsidR="00A777A2" w:rsidRDefault="00A777A2" w:rsidP="00DC6E29">
          <w:pPr>
            <w:spacing w:line="360" w:lineRule="auto"/>
            <w:jc w:val="both"/>
            <w:rPr>
              <w:rFonts w:asciiTheme="majorHAnsi" w:hAnsiTheme="majorHAnsi" w:cs="Calibri"/>
              <w:b/>
              <w:bCs/>
              <w:sz w:val="16"/>
              <w:szCs w:val="16"/>
            </w:rPr>
          </w:pPr>
        </w:p>
        <w:p w14:paraId="7D5577E5" w14:textId="77777777" w:rsidR="00A777A2" w:rsidRDefault="00A777A2" w:rsidP="00DC6E29">
          <w:pPr>
            <w:spacing w:line="360" w:lineRule="auto"/>
            <w:jc w:val="both"/>
            <w:rPr>
              <w:rFonts w:asciiTheme="majorHAnsi" w:hAnsiTheme="majorHAnsi" w:cs="Calibri"/>
              <w:b/>
              <w:bCs/>
              <w:sz w:val="16"/>
              <w:szCs w:val="16"/>
            </w:rPr>
          </w:pPr>
        </w:p>
        <w:p w14:paraId="52E58786" w14:textId="77777777" w:rsidR="00A777A2" w:rsidRDefault="00000000"/>
      </w:sdtContent>
    </w:sdt>
    <w:p w14:paraId="4A8CF8EB" w14:textId="77777777" w:rsidR="00BB32DE" w:rsidRPr="00073CC8" w:rsidRDefault="00BB32DE" w:rsidP="00BB32DE">
      <w:pPr>
        <w:pStyle w:val="Heading1"/>
        <w:ind w:left="432" w:hanging="432"/>
      </w:pPr>
      <w:bookmarkStart w:id="7" w:name="_Toc491948651"/>
      <w:bookmarkStart w:id="8" w:name="_Toc525137819"/>
      <w:r>
        <w:t>BRD History:</w:t>
      </w:r>
      <w:bookmarkEnd w:id="7"/>
      <w:bookmarkEnd w:id="8"/>
    </w:p>
    <w:tbl>
      <w:tblPr>
        <w:tblStyle w:val="TableGrid"/>
        <w:tblW w:w="0" w:type="auto"/>
        <w:tblLook w:val="04A0" w:firstRow="1" w:lastRow="0" w:firstColumn="1" w:lastColumn="0" w:noHBand="0" w:noVBand="1"/>
      </w:tblPr>
      <w:tblGrid>
        <w:gridCol w:w="1757"/>
        <w:gridCol w:w="1682"/>
        <w:gridCol w:w="1666"/>
        <w:gridCol w:w="1754"/>
        <w:gridCol w:w="1775"/>
        <w:gridCol w:w="1823"/>
      </w:tblGrid>
      <w:tr w:rsidR="00BB32DE" w:rsidRPr="0024465D" w14:paraId="2F8908AD" w14:textId="77777777" w:rsidTr="00AD2BC0">
        <w:tc>
          <w:tcPr>
            <w:tcW w:w="1881" w:type="dxa"/>
          </w:tcPr>
          <w:p w14:paraId="1D363606" w14:textId="77777777" w:rsidR="00BB32DE" w:rsidRPr="0024465D" w:rsidRDefault="00BB32DE" w:rsidP="00AD2BC0">
            <w:pPr>
              <w:rPr>
                <w:rFonts w:asciiTheme="majorHAnsi" w:hAnsiTheme="majorHAnsi"/>
                <w:szCs w:val="16"/>
              </w:rPr>
            </w:pPr>
            <w:r w:rsidRPr="0024465D">
              <w:rPr>
                <w:rFonts w:asciiTheme="majorHAnsi" w:hAnsiTheme="majorHAnsi"/>
                <w:szCs w:val="16"/>
              </w:rPr>
              <w:t>Prepared BY</w:t>
            </w:r>
          </w:p>
        </w:tc>
        <w:tc>
          <w:tcPr>
            <w:tcW w:w="1881" w:type="dxa"/>
          </w:tcPr>
          <w:p w14:paraId="43C3582D" w14:textId="77777777" w:rsidR="00BB32DE" w:rsidRPr="0024465D" w:rsidRDefault="00BB32DE" w:rsidP="00AD2BC0">
            <w:pPr>
              <w:rPr>
                <w:rFonts w:asciiTheme="majorHAnsi" w:hAnsiTheme="majorHAnsi"/>
                <w:szCs w:val="16"/>
              </w:rPr>
            </w:pPr>
            <w:r w:rsidRPr="0024465D">
              <w:rPr>
                <w:rFonts w:asciiTheme="majorHAnsi" w:hAnsiTheme="majorHAnsi"/>
                <w:szCs w:val="16"/>
              </w:rPr>
              <w:t>Reviewed By</w:t>
            </w:r>
          </w:p>
        </w:tc>
        <w:tc>
          <w:tcPr>
            <w:tcW w:w="1881" w:type="dxa"/>
          </w:tcPr>
          <w:p w14:paraId="381A8194" w14:textId="77777777" w:rsidR="00BB32DE" w:rsidRPr="0024465D" w:rsidRDefault="00BB32DE" w:rsidP="00AD2BC0">
            <w:pPr>
              <w:rPr>
                <w:rFonts w:asciiTheme="majorHAnsi" w:hAnsiTheme="majorHAnsi"/>
                <w:szCs w:val="16"/>
              </w:rPr>
            </w:pPr>
            <w:r w:rsidRPr="0024465D">
              <w:rPr>
                <w:rFonts w:asciiTheme="majorHAnsi" w:hAnsiTheme="majorHAnsi"/>
                <w:szCs w:val="16"/>
              </w:rPr>
              <w:t>Version#</w:t>
            </w:r>
          </w:p>
        </w:tc>
        <w:tc>
          <w:tcPr>
            <w:tcW w:w="1881" w:type="dxa"/>
          </w:tcPr>
          <w:p w14:paraId="6BE9CC53" w14:textId="77777777" w:rsidR="00BB32DE" w:rsidRPr="0024465D" w:rsidRDefault="00BB32DE" w:rsidP="00AD2BC0">
            <w:pPr>
              <w:rPr>
                <w:rFonts w:asciiTheme="majorHAnsi" w:hAnsiTheme="majorHAnsi"/>
                <w:szCs w:val="16"/>
              </w:rPr>
            </w:pPr>
            <w:r w:rsidRPr="0024465D">
              <w:rPr>
                <w:rFonts w:asciiTheme="majorHAnsi" w:hAnsiTheme="majorHAnsi"/>
                <w:szCs w:val="16"/>
              </w:rPr>
              <w:t>Date</w:t>
            </w:r>
          </w:p>
        </w:tc>
        <w:tc>
          <w:tcPr>
            <w:tcW w:w="1881" w:type="dxa"/>
          </w:tcPr>
          <w:p w14:paraId="035089E3" w14:textId="77777777" w:rsidR="00BB32DE" w:rsidRPr="0024465D" w:rsidRDefault="00BB32DE" w:rsidP="00AD2BC0">
            <w:pPr>
              <w:rPr>
                <w:rFonts w:asciiTheme="majorHAnsi" w:hAnsiTheme="majorHAnsi"/>
                <w:szCs w:val="16"/>
              </w:rPr>
            </w:pPr>
            <w:r w:rsidRPr="0024465D">
              <w:rPr>
                <w:rFonts w:asciiTheme="majorHAnsi" w:hAnsiTheme="majorHAnsi"/>
                <w:szCs w:val="16"/>
              </w:rPr>
              <w:t>Tech Owner</w:t>
            </w:r>
          </w:p>
        </w:tc>
        <w:tc>
          <w:tcPr>
            <w:tcW w:w="1881" w:type="dxa"/>
          </w:tcPr>
          <w:p w14:paraId="43C67526" w14:textId="77777777" w:rsidR="00BB32DE" w:rsidRPr="0024465D" w:rsidRDefault="00BB32DE" w:rsidP="00AD2BC0">
            <w:pPr>
              <w:rPr>
                <w:rFonts w:asciiTheme="majorHAnsi" w:hAnsiTheme="majorHAnsi"/>
                <w:szCs w:val="16"/>
              </w:rPr>
            </w:pPr>
            <w:r w:rsidRPr="0024465D">
              <w:rPr>
                <w:rFonts w:asciiTheme="majorHAnsi" w:hAnsiTheme="majorHAnsi"/>
                <w:szCs w:val="16"/>
              </w:rPr>
              <w:t>Business Owner</w:t>
            </w:r>
          </w:p>
        </w:tc>
      </w:tr>
      <w:tr w:rsidR="00BB32DE" w:rsidRPr="0024465D" w14:paraId="5A38C482" w14:textId="77777777" w:rsidTr="00AD2BC0">
        <w:tc>
          <w:tcPr>
            <w:tcW w:w="1881" w:type="dxa"/>
          </w:tcPr>
          <w:p w14:paraId="371EA579" w14:textId="5BF35F2B" w:rsidR="00BB32DE" w:rsidRPr="0024465D" w:rsidRDefault="005A2EC1" w:rsidP="00AD2BC0">
            <w:pPr>
              <w:rPr>
                <w:rFonts w:asciiTheme="majorHAnsi" w:hAnsiTheme="majorHAnsi"/>
                <w:szCs w:val="16"/>
              </w:rPr>
            </w:pPr>
            <w:r>
              <w:rPr>
                <w:rFonts w:asciiTheme="majorHAnsi" w:hAnsiTheme="majorHAnsi"/>
                <w:szCs w:val="16"/>
              </w:rPr>
              <w:t>Vijayakumar</w:t>
            </w:r>
          </w:p>
        </w:tc>
        <w:tc>
          <w:tcPr>
            <w:tcW w:w="1881" w:type="dxa"/>
          </w:tcPr>
          <w:p w14:paraId="2DBED785" w14:textId="0D304064" w:rsidR="00BB32DE" w:rsidRPr="0024465D" w:rsidRDefault="005A2EC1" w:rsidP="00AD2BC0">
            <w:pPr>
              <w:rPr>
                <w:rFonts w:asciiTheme="majorHAnsi" w:hAnsiTheme="majorHAnsi"/>
                <w:szCs w:val="16"/>
              </w:rPr>
            </w:pPr>
            <w:r>
              <w:rPr>
                <w:rFonts w:asciiTheme="majorHAnsi" w:hAnsiTheme="majorHAnsi"/>
                <w:szCs w:val="16"/>
              </w:rPr>
              <w:t>Payodhi</w:t>
            </w:r>
          </w:p>
        </w:tc>
        <w:tc>
          <w:tcPr>
            <w:tcW w:w="1881" w:type="dxa"/>
          </w:tcPr>
          <w:p w14:paraId="0D5EC483" w14:textId="77777777" w:rsidR="00BB32DE" w:rsidRPr="0024465D" w:rsidRDefault="00BB32DE" w:rsidP="00AD2BC0">
            <w:pPr>
              <w:rPr>
                <w:rFonts w:asciiTheme="majorHAnsi" w:hAnsiTheme="majorHAnsi"/>
                <w:szCs w:val="16"/>
              </w:rPr>
            </w:pPr>
            <w:r w:rsidRPr="0024465D">
              <w:rPr>
                <w:rFonts w:asciiTheme="majorHAnsi" w:hAnsiTheme="majorHAnsi"/>
                <w:szCs w:val="16"/>
              </w:rPr>
              <w:t>V1.0</w:t>
            </w:r>
          </w:p>
        </w:tc>
        <w:tc>
          <w:tcPr>
            <w:tcW w:w="1881" w:type="dxa"/>
          </w:tcPr>
          <w:p w14:paraId="07A59C1A" w14:textId="5A4703F5" w:rsidR="00BB32DE" w:rsidRPr="0024465D" w:rsidRDefault="00262251" w:rsidP="00AD2BC0">
            <w:pPr>
              <w:rPr>
                <w:rFonts w:asciiTheme="majorHAnsi" w:hAnsiTheme="majorHAnsi"/>
                <w:szCs w:val="16"/>
              </w:rPr>
            </w:pPr>
            <w:r>
              <w:rPr>
                <w:rFonts w:asciiTheme="majorHAnsi" w:hAnsiTheme="majorHAnsi"/>
                <w:szCs w:val="16"/>
              </w:rPr>
              <w:t>09/04/2024</w:t>
            </w:r>
          </w:p>
        </w:tc>
        <w:tc>
          <w:tcPr>
            <w:tcW w:w="1881" w:type="dxa"/>
          </w:tcPr>
          <w:p w14:paraId="776241FF" w14:textId="0EA96252" w:rsidR="00BB32DE" w:rsidRPr="0024465D" w:rsidRDefault="005A2EC1" w:rsidP="00AD2BC0">
            <w:pPr>
              <w:rPr>
                <w:rFonts w:asciiTheme="majorHAnsi" w:hAnsiTheme="majorHAnsi"/>
                <w:szCs w:val="16"/>
              </w:rPr>
            </w:pPr>
            <w:r>
              <w:rPr>
                <w:rFonts w:asciiTheme="majorHAnsi" w:hAnsiTheme="majorHAnsi"/>
                <w:szCs w:val="16"/>
              </w:rPr>
              <w:t>Shivashankar</w:t>
            </w:r>
          </w:p>
        </w:tc>
        <w:tc>
          <w:tcPr>
            <w:tcW w:w="1881" w:type="dxa"/>
          </w:tcPr>
          <w:p w14:paraId="0F8AC874" w14:textId="7F9F8227" w:rsidR="00BB32DE" w:rsidRPr="0024465D" w:rsidRDefault="005A2EC1" w:rsidP="00AD2BC0">
            <w:pPr>
              <w:rPr>
                <w:rFonts w:asciiTheme="majorHAnsi" w:hAnsiTheme="majorHAnsi"/>
                <w:szCs w:val="16"/>
              </w:rPr>
            </w:pPr>
            <w:r>
              <w:rPr>
                <w:rFonts w:asciiTheme="majorHAnsi" w:hAnsiTheme="majorHAnsi"/>
                <w:szCs w:val="16"/>
              </w:rPr>
              <w:t>Chandramohan</w:t>
            </w:r>
          </w:p>
        </w:tc>
      </w:tr>
    </w:tbl>
    <w:p w14:paraId="4ED79C2C" w14:textId="77777777" w:rsidR="00BB32DE" w:rsidRPr="0050553A" w:rsidRDefault="00BB32DE" w:rsidP="00BB32DE">
      <w:pPr>
        <w:rPr>
          <w:rFonts w:asciiTheme="majorHAnsi" w:hAnsiTheme="majorHAnsi"/>
          <w:sz w:val="16"/>
          <w:szCs w:val="16"/>
        </w:rPr>
      </w:pPr>
    </w:p>
    <w:p w14:paraId="408F21DF" w14:textId="77777777" w:rsidR="00BB32DE" w:rsidRDefault="00BB32DE" w:rsidP="00BB32DE">
      <w:pPr>
        <w:pStyle w:val="Heading1"/>
        <w:ind w:left="432" w:hanging="432"/>
      </w:pPr>
      <w:bookmarkStart w:id="9" w:name="_Toc491948652"/>
      <w:bookmarkStart w:id="10" w:name="_Toc525137820"/>
      <w:r>
        <w:t>Change History:</w:t>
      </w:r>
      <w:bookmarkEnd w:id="9"/>
      <w:bookmarkEnd w:id="10"/>
    </w:p>
    <w:tbl>
      <w:tblPr>
        <w:tblStyle w:val="TableGrid"/>
        <w:tblW w:w="0" w:type="auto"/>
        <w:tblLook w:val="04A0" w:firstRow="1" w:lastRow="0" w:firstColumn="1" w:lastColumn="0" w:noHBand="0" w:noVBand="1"/>
      </w:tblPr>
      <w:tblGrid>
        <w:gridCol w:w="764"/>
        <w:gridCol w:w="1430"/>
        <w:gridCol w:w="888"/>
        <w:gridCol w:w="4847"/>
        <w:gridCol w:w="1328"/>
        <w:gridCol w:w="1200"/>
      </w:tblGrid>
      <w:tr w:rsidR="00D306CB" w14:paraId="59B03690" w14:textId="77777777" w:rsidTr="009E54B2">
        <w:tc>
          <w:tcPr>
            <w:tcW w:w="764" w:type="dxa"/>
          </w:tcPr>
          <w:p w14:paraId="4E133257" w14:textId="77777777" w:rsidR="00BB32DE" w:rsidRDefault="00BB32DE" w:rsidP="00AD2BC0">
            <w:r>
              <w:t>Rev No.</w:t>
            </w:r>
          </w:p>
        </w:tc>
        <w:tc>
          <w:tcPr>
            <w:tcW w:w="1430" w:type="dxa"/>
          </w:tcPr>
          <w:p w14:paraId="517F14A3" w14:textId="77777777" w:rsidR="00BB32DE" w:rsidRDefault="00BB32DE" w:rsidP="00AD2BC0">
            <w:r>
              <w:t>Date of rev</w:t>
            </w:r>
          </w:p>
        </w:tc>
        <w:tc>
          <w:tcPr>
            <w:tcW w:w="888" w:type="dxa"/>
          </w:tcPr>
          <w:p w14:paraId="134793AC" w14:textId="77777777" w:rsidR="00BB32DE" w:rsidRDefault="00BB32DE" w:rsidP="00AD2BC0">
            <w:r>
              <w:t>Page No</w:t>
            </w:r>
          </w:p>
        </w:tc>
        <w:tc>
          <w:tcPr>
            <w:tcW w:w="4847" w:type="dxa"/>
          </w:tcPr>
          <w:p w14:paraId="3BF8FAE3" w14:textId="77777777" w:rsidR="00BB32DE" w:rsidRDefault="00BB32DE" w:rsidP="00AD2BC0">
            <w:r>
              <w:t>Summary of changes</w:t>
            </w:r>
          </w:p>
        </w:tc>
        <w:tc>
          <w:tcPr>
            <w:tcW w:w="1328" w:type="dxa"/>
          </w:tcPr>
          <w:p w14:paraId="59BDA24B" w14:textId="77777777" w:rsidR="00BB32DE" w:rsidRDefault="00BB32DE" w:rsidP="00AD2BC0">
            <w:r>
              <w:t>Prepared by</w:t>
            </w:r>
          </w:p>
        </w:tc>
        <w:tc>
          <w:tcPr>
            <w:tcW w:w="1200" w:type="dxa"/>
          </w:tcPr>
          <w:p w14:paraId="5B07EA31" w14:textId="77777777" w:rsidR="00BB32DE" w:rsidRDefault="00BB32DE" w:rsidP="00AD2BC0">
            <w:r>
              <w:t>Status</w:t>
            </w:r>
          </w:p>
        </w:tc>
      </w:tr>
      <w:tr w:rsidR="00D306CB" w14:paraId="774431A3" w14:textId="77777777" w:rsidTr="009E54B2">
        <w:tc>
          <w:tcPr>
            <w:tcW w:w="764" w:type="dxa"/>
          </w:tcPr>
          <w:p w14:paraId="582A0735" w14:textId="1EE6D5A1" w:rsidR="00BB32DE" w:rsidRDefault="00C4636B" w:rsidP="00AD2BC0">
            <w:r>
              <w:t>V1.0</w:t>
            </w:r>
          </w:p>
        </w:tc>
        <w:tc>
          <w:tcPr>
            <w:tcW w:w="1430" w:type="dxa"/>
          </w:tcPr>
          <w:p w14:paraId="5F634E60" w14:textId="5C3D631D" w:rsidR="00BB32DE" w:rsidRDefault="00262251" w:rsidP="00AD2BC0">
            <w:r>
              <w:rPr>
                <w:rFonts w:asciiTheme="majorHAnsi" w:hAnsiTheme="majorHAnsi"/>
                <w:szCs w:val="16"/>
              </w:rPr>
              <w:t>09</w:t>
            </w:r>
            <w:r w:rsidR="003630B1">
              <w:rPr>
                <w:rFonts w:asciiTheme="majorHAnsi" w:hAnsiTheme="majorHAnsi"/>
                <w:szCs w:val="16"/>
              </w:rPr>
              <w:t>/0</w:t>
            </w:r>
            <w:r>
              <w:rPr>
                <w:rFonts w:asciiTheme="majorHAnsi" w:hAnsiTheme="majorHAnsi"/>
                <w:szCs w:val="16"/>
              </w:rPr>
              <w:t>4</w:t>
            </w:r>
            <w:r w:rsidR="003630B1">
              <w:rPr>
                <w:rFonts w:asciiTheme="majorHAnsi" w:hAnsiTheme="majorHAnsi"/>
                <w:szCs w:val="16"/>
              </w:rPr>
              <w:t>/202</w:t>
            </w:r>
            <w:r>
              <w:rPr>
                <w:rFonts w:asciiTheme="majorHAnsi" w:hAnsiTheme="majorHAnsi"/>
                <w:szCs w:val="16"/>
              </w:rPr>
              <w:t>4</w:t>
            </w:r>
          </w:p>
        </w:tc>
        <w:tc>
          <w:tcPr>
            <w:tcW w:w="888" w:type="dxa"/>
          </w:tcPr>
          <w:p w14:paraId="7FC295B5" w14:textId="44FBEEAB" w:rsidR="00BB32DE" w:rsidRDefault="00A5236E" w:rsidP="00AD2BC0">
            <w:r>
              <w:t>3</w:t>
            </w:r>
          </w:p>
        </w:tc>
        <w:tc>
          <w:tcPr>
            <w:tcW w:w="4847" w:type="dxa"/>
          </w:tcPr>
          <w:p w14:paraId="66F642FA" w14:textId="196AA48C" w:rsidR="00BB32DE" w:rsidRDefault="005F0274" w:rsidP="00AD2BC0">
            <w:r w:rsidRPr="005F0274">
              <w:t>Web-Level Option to Remove Under process Customer from User End</w:t>
            </w:r>
          </w:p>
        </w:tc>
        <w:tc>
          <w:tcPr>
            <w:tcW w:w="1328" w:type="dxa"/>
          </w:tcPr>
          <w:p w14:paraId="10746556" w14:textId="2D7C9EBF" w:rsidR="00BB32DE" w:rsidRDefault="00D306CB" w:rsidP="00AD2BC0">
            <w:r>
              <w:t>Vijayakumar</w:t>
            </w:r>
          </w:p>
        </w:tc>
        <w:tc>
          <w:tcPr>
            <w:tcW w:w="1200" w:type="dxa"/>
          </w:tcPr>
          <w:p w14:paraId="5C605906" w14:textId="144C12BF" w:rsidR="00BB32DE" w:rsidRDefault="00D306CB" w:rsidP="00AD2BC0">
            <w:r>
              <w:t>Completed</w:t>
            </w:r>
          </w:p>
        </w:tc>
      </w:tr>
      <w:tr w:rsidR="009E54B2" w14:paraId="7820163B" w14:textId="77777777" w:rsidTr="009E54B2">
        <w:tc>
          <w:tcPr>
            <w:tcW w:w="764" w:type="dxa"/>
          </w:tcPr>
          <w:p w14:paraId="25F41B57" w14:textId="77777777" w:rsidR="009E54B2" w:rsidRDefault="009E54B2" w:rsidP="009E54B2"/>
        </w:tc>
        <w:tc>
          <w:tcPr>
            <w:tcW w:w="1430" w:type="dxa"/>
          </w:tcPr>
          <w:p w14:paraId="20C9ADCD" w14:textId="77777777" w:rsidR="009E54B2" w:rsidRDefault="009E54B2" w:rsidP="009E54B2"/>
        </w:tc>
        <w:tc>
          <w:tcPr>
            <w:tcW w:w="888" w:type="dxa"/>
          </w:tcPr>
          <w:p w14:paraId="741D591A" w14:textId="77777777" w:rsidR="009E54B2" w:rsidRDefault="009E54B2" w:rsidP="009E54B2"/>
        </w:tc>
        <w:tc>
          <w:tcPr>
            <w:tcW w:w="4847" w:type="dxa"/>
          </w:tcPr>
          <w:p w14:paraId="24F02D2A" w14:textId="77777777" w:rsidR="009E54B2" w:rsidRDefault="009E54B2" w:rsidP="009E54B2"/>
        </w:tc>
        <w:tc>
          <w:tcPr>
            <w:tcW w:w="1328" w:type="dxa"/>
          </w:tcPr>
          <w:p w14:paraId="2D015B55" w14:textId="77777777" w:rsidR="009E54B2" w:rsidRDefault="009E54B2" w:rsidP="009E54B2"/>
        </w:tc>
        <w:tc>
          <w:tcPr>
            <w:tcW w:w="1200" w:type="dxa"/>
          </w:tcPr>
          <w:p w14:paraId="281992C3" w14:textId="77777777" w:rsidR="009E54B2" w:rsidRDefault="009E54B2" w:rsidP="009E54B2"/>
        </w:tc>
      </w:tr>
    </w:tbl>
    <w:p w14:paraId="0201DC02" w14:textId="77777777" w:rsidR="00BB32DE" w:rsidRDefault="00BB32DE"/>
    <w:p w14:paraId="1C61F4E5" w14:textId="77777777" w:rsidR="00003833" w:rsidRDefault="00003833"/>
    <w:p w14:paraId="0B909698" w14:textId="77777777" w:rsidR="00262251" w:rsidRDefault="00262251"/>
    <w:p w14:paraId="793F4CC3" w14:textId="77777777" w:rsidR="00262251" w:rsidRDefault="00262251"/>
    <w:p w14:paraId="5FE35628" w14:textId="77777777" w:rsidR="00262251" w:rsidRDefault="00262251"/>
    <w:p w14:paraId="071FAAC4" w14:textId="77777777" w:rsidR="00262251" w:rsidRDefault="00262251"/>
    <w:p w14:paraId="055D55B1" w14:textId="77777777" w:rsidR="00262251" w:rsidRDefault="00262251"/>
    <w:p w14:paraId="51BE4EED" w14:textId="77777777" w:rsidR="00262251" w:rsidRDefault="00262251"/>
    <w:p w14:paraId="07F6C25B" w14:textId="77777777" w:rsidR="00262251" w:rsidRDefault="00262251"/>
    <w:p w14:paraId="0A71724C" w14:textId="77777777" w:rsidR="00262251" w:rsidRDefault="00262251"/>
    <w:p w14:paraId="22EB81DE" w14:textId="77777777" w:rsidR="00262251" w:rsidRDefault="00262251" w:rsidP="00262251">
      <w:pPr>
        <w:pStyle w:val="TOCHeading"/>
      </w:pPr>
      <w:r>
        <w:t>Contents</w:t>
      </w:r>
    </w:p>
    <w:p w14:paraId="3FE1E2E0" w14:textId="77777777" w:rsidR="00262251" w:rsidRDefault="00262251" w:rsidP="00262251">
      <w:pPr>
        <w:pStyle w:val="TOC1"/>
        <w:tabs>
          <w:tab w:val="right" w:leader="dot" w:pos="10457"/>
        </w:tabs>
        <w:rPr>
          <w:noProof/>
          <w:lang w:val="en-IN" w:eastAsia="en-IN"/>
        </w:rPr>
      </w:pPr>
      <w:r>
        <w:fldChar w:fldCharType="begin"/>
      </w:r>
      <w:r>
        <w:instrText xml:space="preserve"> TOC \o "1-3" \h \z \u </w:instrText>
      </w:r>
      <w:r>
        <w:fldChar w:fldCharType="separate"/>
      </w:r>
      <w:hyperlink w:anchor="_Toc525137815" w:history="1">
        <w:r w:rsidRPr="00DB5D4A">
          <w:rPr>
            <w:rStyle w:val="Hyperlink"/>
            <w:noProof/>
          </w:rPr>
          <w:t>Business Requirement Document</w:t>
        </w:r>
        <w:r>
          <w:rPr>
            <w:noProof/>
            <w:webHidden/>
          </w:rPr>
          <w:tab/>
        </w:r>
        <w:r>
          <w:rPr>
            <w:noProof/>
            <w:webHidden/>
          </w:rPr>
          <w:fldChar w:fldCharType="begin"/>
        </w:r>
        <w:r>
          <w:rPr>
            <w:noProof/>
            <w:webHidden/>
          </w:rPr>
          <w:instrText xml:space="preserve"> PAGEREF _Toc525137815 \h </w:instrText>
        </w:r>
        <w:r>
          <w:rPr>
            <w:noProof/>
            <w:webHidden/>
          </w:rPr>
        </w:r>
        <w:r>
          <w:rPr>
            <w:noProof/>
            <w:webHidden/>
          </w:rPr>
          <w:fldChar w:fldCharType="separate"/>
        </w:r>
        <w:r>
          <w:rPr>
            <w:noProof/>
            <w:webHidden/>
          </w:rPr>
          <w:t>1</w:t>
        </w:r>
        <w:r>
          <w:rPr>
            <w:noProof/>
            <w:webHidden/>
          </w:rPr>
          <w:fldChar w:fldCharType="end"/>
        </w:r>
      </w:hyperlink>
    </w:p>
    <w:p w14:paraId="57C97690" w14:textId="77777777" w:rsidR="00262251" w:rsidRDefault="00000000" w:rsidP="00262251">
      <w:pPr>
        <w:pStyle w:val="TOC2"/>
        <w:tabs>
          <w:tab w:val="right" w:leader="dot" w:pos="10457"/>
        </w:tabs>
        <w:rPr>
          <w:noProof/>
          <w:lang w:val="en-IN" w:eastAsia="en-IN"/>
        </w:rPr>
      </w:pPr>
      <w:hyperlink w:anchor="_Toc525137816" w:history="1">
        <w:r w:rsidR="00262251">
          <w:rPr>
            <w:noProof/>
            <w:webHidden/>
          </w:rPr>
          <w:tab/>
        </w:r>
        <w:r w:rsidR="00262251">
          <w:rPr>
            <w:noProof/>
            <w:webHidden/>
          </w:rPr>
          <w:fldChar w:fldCharType="begin"/>
        </w:r>
        <w:r w:rsidR="00262251">
          <w:rPr>
            <w:noProof/>
            <w:webHidden/>
          </w:rPr>
          <w:instrText xml:space="preserve"> PAGEREF _Toc525137816 \h </w:instrText>
        </w:r>
        <w:r w:rsidR="00262251">
          <w:rPr>
            <w:noProof/>
            <w:webHidden/>
          </w:rPr>
        </w:r>
        <w:r w:rsidR="00262251">
          <w:rPr>
            <w:noProof/>
            <w:webHidden/>
          </w:rPr>
          <w:fldChar w:fldCharType="separate"/>
        </w:r>
        <w:r w:rsidR="00262251">
          <w:rPr>
            <w:noProof/>
            <w:webHidden/>
          </w:rPr>
          <w:t>1</w:t>
        </w:r>
        <w:r w:rsidR="00262251">
          <w:rPr>
            <w:noProof/>
            <w:webHidden/>
          </w:rPr>
          <w:fldChar w:fldCharType="end"/>
        </w:r>
      </w:hyperlink>
    </w:p>
    <w:p w14:paraId="66D669E5" w14:textId="77777777" w:rsidR="00262251" w:rsidRDefault="00000000" w:rsidP="00262251">
      <w:pPr>
        <w:pStyle w:val="TOC2"/>
        <w:tabs>
          <w:tab w:val="right" w:leader="dot" w:pos="10457"/>
        </w:tabs>
        <w:rPr>
          <w:noProof/>
          <w:lang w:val="en-IN" w:eastAsia="en-IN"/>
        </w:rPr>
      </w:pPr>
      <w:hyperlink w:anchor="_Toc525137817" w:history="1">
        <w:r w:rsidR="00262251" w:rsidRPr="00DB5D4A">
          <w:rPr>
            <w:rStyle w:val="Hyperlink"/>
            <w:noProof/>
          </w:rPr>
          <w:t>V 1.</w:t>
        </w:r>
        <w:r w:rsidR="00262251">
          <w:rPr>
            <w:rStyle w:val="Hyperlink"/>
            <w:noProof/>
          </w:rPr>
          <w:t>0</w:t>
        </w:r>
        <w:r w:rsidR="00262251">
          <w:rPr>
            <w:noProof/>
            <w:webHidden/>
          </w:rPr>
          <w:tab/>
        </w:r>
        <w:r w:rsidR="00262251">
          <w:rPr>
            <w:noProof/>
            <w:webHidden/>
          </w:rPr>
          <w:fldChar w:fldCharType="begin"/>
        </w:r>
        <w:r w:rsidR="00262251">
          <w:rPr>
            <w:noProof/>
            <w:webHidden/>
          </w:rPr>
          <w:instrText xml:space="preserve"> PAGEREF _Toc525137817 \h </w:instrText>
        </w:r>
        <w:r w:rsidR="00262251">
          <w:rPr>
            <w:noProof/>
            <w:webHidden/>
          </w:rPr>
        </w:r>
        <w:r w:rsidR="00262251">
          <w:rPr>
            <w:noProof/>
            <w:webHidden/>
          </w:rPr>
          <w:fldChar w:fldCharType="separate"/>
        </w:r>
        <w:r w:rsidR="00262251">
          <w:rPr>
            <w:noProof/>
            <w:webHidden/>
          </w:rPr>
          <w:t>1</w:t>
        </w:r>
        <w:r w:rsidR="00262251">
          <w:rPr>
            <w:noProof/>
            <w:webHidden/>
          </w:rPr>
          <w:fldChar w:fldCharType="end"/>
        </w:r>
      </w:hyperlink>
    </w:p>
    <w:p w14:paraId="4AA9727F" w14:textId="77777777" w:rsidR="00262251" w:rsidRDefault="00000000" w:rsidP="00262251">
      <w:pPr>
        <w:pStyle w:val="TOC2"/>
        <w:tabs>
          <w:tab w:val="right" w:leader="dot" w:pos="10457"/>
        </w:tabs>
        <w:rPr>
          <w:noProof/>
          <w:lang w:val="en-IN" w:eastAsia="en-IN"/>
        </w:rPr>
      </w:pPr>
      <w:hyperlink w:anchor="_Toc525137818" w:history="1">
        <w:r w:rsidR="00262251">
          <w:rPr>
            <w:rStyle w:val="Hyperlink"/>
            <w:noProof/>
          </w:rPr>
          <w:t>BRD No</w:t>
        </w:r>
        <w:r w:rsidR="00262251" w:rsidRPr="00DB5D4A">
          <w:rPr>
            <w:rStyle w:val="Hyperlink"/>
            <w:noProof/>
          </w:rPr>
          <w:t xml:space="preserve">: </w:t>
        </w:r>
        <w:r w:rsidR="00262251">
          <w:rPr>
            <w:noProof/>
            <w:webHidden/>
          </w:rPr>
          <w:tab/>
        </w:r>
        <w:r w:rsidR="00262251">
          <w:rPr>
            <w:noProof/>
            <w:webHidden/>
          </w:rPr>
          <w:fldChar w:fldCharType="begin"/>
        </w:r>
        <w:r w:rsidR="00262251">
          <w:rPr>
            <w:noProof/>
            <w:webHidden/>
          </w:rPr>
          <w:instrText xml:space="preserve"> PAGEREF _Toc525137818 \h </w:instrText>
        </w:r>
        <w:r w:rsidR="00262251">
          <w:rPr>
            <w:noProof/>
            <w:webHidden/>
          </w:rPr>
        </w:r>
        <w:r w:rsidR="00262251">
          <w:rPr>
            <w:noProof/>
            <w:webHidden/>
          </w:rPr>
          <w:fldChar w:fldCharType="separate"/>
        </w:r>
        <w:r w:rsidR="00262251">
          <w:rPr>
            <w:noProof/>
            <w:webHidden/>
          </w:rPr>
          <w:t>1</w:t>
        </w:r>
        <w:r w:rsidR="00262251">
          <w:rPr>
            <w:noProof/>
            <w:webHidden/>
          </w:rPr>
          <w:fldChar w:fldCharType="end"/>
        </w:r>
      </w:hyperlink>
    </w:p>
    <w:p w14:paraId="619A5916" w14:textId="77777777" w:rsidR="00262251" w:rsidRDefault="00000000" w:rsidP="00262251">
      <w:pPr>
        <w:pStyle w:val="TOC1"/>
        <w:tabs>
          <w:tab w:val="right" w:leader="dot" w:pos="10457"/>
        </w:tabs>
        <w:rPr>
          <w:noProof/>
          <w:lang w:val="en-IN" w:eastAsia="en-IN"/>
        </w:rPr>
      </w:pPr>
      <w:hyperlink w:anchor="_Toc525137819" w:history="1">
        <w:r w:rsidR="00262251" w:rsidRPr="00DB5D4A">
          <w:rPr>
            <w:rStyle w:val="Hyperlink"/>
            <w:noProof/>
          </w:rPr>
          <w:t>BRD History:</w:t>
        </w:r>
        <w:r w:rsidR="00262251">
          <w:rPr>
            <w:noProof/>
            <w:webHidden/>
          </w:rPr>
          <w:tab/>
        </w:r>
        <w:r w:rsidR="00262251">
          <w:rPr>
            <w:noProof/>
            <w:webHidden/>
          </w:rPr>
          <w:fldChar w:fldCharType="begin"/>
        </w:r>
        <w:r w:rsidR="00262251">
          <w:rPr>
            <w:noProof/>
            <w:webHidden/>
          </w:rPr>
          <w:instrText xml:space="preserve"> PAGEREF _Toc525137819 \h </w:instrText>
        </w:r>
        <w:r w:rsidR="00262251">
          <w:rPr>
            <w:noProof/>
            <w:webHidden/>
          </w:rPr>
        </w:r>
        <w:r w:rsidR="00262251">
          <w:rPr>
            <w:noProof/>
            <w:webHidden/>
          </w:rPr>
          <w:fldChar w:fldCharType="separate"/>
        </w:r>
        <w:r w:rsidR="00262251">
          <w:rPr>
            <w:noProof/>
            <w:webHidden/>
          </w:rPr>
          <w:t>1</w:t>
        </w:r>
        <w:r w:rsidR="00262251">
          <w:rPr>
            <w:noProof/>
            <w:webHidden/>
          </w:rPr>
          <w:fldChar w:fldCharType="end"/>
        </w:r>
      </w:hyperlink>
    </w:p>
    <w:p w14:paraId="795890DB" w14:textId="77777777" w:rsidR="00262251" w:rsidRDefault="00000000" w:rsidP="00262251">
      <w:pPr>
        <w:pStyle w:val="TOC1"/>
        <w:tabs>
          <w:tab w:val="right" w:leader="dot" w:pos="10457"/>
        </w:tabs>
        <w:rPr>
          <w:noProof/>
          <w:lang w:val="en-IN" w:eastAsia="en-IN"/>
        </w:rPr>
      </w:pPr>
      <w:hyperlink w:anchor="_Toc525137820" w:history="1">
        <w:r w:rsidR="00262251" w:rsidRPr="00DB5D4A">
          <w:rPr>
            <w:rStyle w:val="Hyperlink"/>
            <w:noProof/>
          </w:rPr>
          <w:t>Change History:</w:t>
        </w:r>
        <w:r w:rsidR="00262251">
          <w:rPr>
            <w:noProof/>
            <w:webHidden/>
          </w:rPr>
          <w:tab/>
        </w:r>
        <w:r w:rsidR="00262251">
          <w:rPr>
            <w:noProof/>
            <w:webHidden/>
          </w:rPr>
          <w:fldChar w:fldCharType="begin"/>
        </w:r>
        <w:r w:rsidR="00262251">
          <w:rPr>
            <w:noProof/>
            <w:webHidden/>
          </w:rPr>
          <w:instrText xml:space="preserve"> PAGEREF _Toc525137820 \h </w:instrText>
        </w:r>
        <w:r w:rsidR="00262251">
          <w:rPr>
            <w:noProof/>
            <w:webHidden/>
          </w:rPr>
        </w:r>
        <w:r w:rsidR="00262251">
          <w:rPr>
            <w:noProof/>
            <w:webHidden/>
          </w:rPr>
          <w:fldChar w:fldCharType="separate"/>
        </w:r>
        <w:r w:rsidR="00262251">
          <w:rPr>
            <w:noProof/>
            <w:webHidden/>
          </w:rPr>
          <w:t>1</w:t>
        </w:r>
        <w:r w:rsidR="00262251">
          <w:rPr>
            <w:noProof/>
            <w:webHidden/>
          </w:rPr>
          <w:fldChar w:fldCharType="end"/>
        </w:r>
      </w:hyperlink>
    </w:p>
    <w:p w14:paraId="55BA2907" w14:textId="77777777" w:rsidR="00262251" w:rsidRDefault="00000000" w:rsidP="00262251">
      <w:pPr>
        <w:pStyle w:val="TOC1"/>
        <w:tabs>
          <w:tab w:val="left" w:pos="440"/>
          <w:tab w:val="right" w:leader="dot" w:pos="10457"/>
        </w:tabs>
        <w:rPr>
          <w:noProof/>
          <w:lang w:val="en-IN" w:eastAsia="en-IN"/>
        </w:rPr>
      </w:pPr>
      <w:hyperlink w:anchor="_Toc525137821" w:history="1">
        <w:r w:rsidR="00262251" w:rsidRPr="00DB5D4A">
          <w:rPr>
            <w:rStyle w:val="Hyperlink"/>
            <w:noProof/>
          </w:rPr>
          <w:t>1</w:t>
        </w:r>
        <w:r w:rsidR="00262251">
          <w:rPr>
            <w:noProof/>
            <w:lang w:val="en-IN" w:eastAsia="en-IN"/>
          </w:rPr>
          <w:tab/>
        </w:r>
        <w:r w:rsidR="00262251" w:rsidRPr="00DB5D4A">
          <w:rPr>
            <w:rStyle w:val="Hyperlink"/>
            <w:noProof/>
          </w:rPr>
          <w:t>Introduction:</w:t>
        </w:r>
        <w:r w:rsidR="00262251">
          <w:rPr>
            <w:noProof/>
            <w:webHidden/>
          </w:rPr>
          <w:tab/>
          <w:t>3</w:t>
        </w:r>
      </w:hyperlink>
    </w:p>
    <w:p w14:paraId="61C4DAF7" w14:textId="77777777" w:rsidR="00262251" w:rsidRDefault="00000000" w:rsidP="00262251">
      <w:pPr>
        <w:pStyle w:val="TOC2"/>
        <w:tabs>
          <w:tab w:val="left" w:pos="880"/>
          <w:tab w:val="right" w:leader="dot" w:pos="10457"/>
        </w:tabs>
        <w:rPr>
          <w:noProof/>
          <w:lang w:val="en-IN" w:eastAsia="en-IN"/>
        </w:rPr>
      </w:pPr>
      <w:hyperlink w:anchor="_Toc525137822" w:history="1">
        <w:r w:rsidR="00262251" w:rsidRPr="00DB5D4A">
          <w:rPr>
            <w:rStyle w:val="Hyperlink"/>
            <w:noProof/>
          </w:rPr>
          <w:t>1.1</w:t>
        </w:r>
        <w:r w:rsidR="00262251">
          <w:rPr>
            <w:noProof/>
            <w:lang w:val="en-IN" w:eastAsia="en-IN"/>
          </w:rPr>
          <w:tab/>
        </w:r>
        <w:r w:rsidR="00262251" w:rsidRPr="00DB5D4A">
          <w:rPr>
            <w:rStyle w:val="Hyperlink"/>
            <w:noProof/>
          </w:rPr>
          <w:t>Purpose:</w:t>
        </w:r>
        <w:r w:rsidR="00262251">
          <w:rPr>
            <w:noProof/>
            <w:webHidden/>
          </w:rPr>
          <w:tab/>
        </w:r>
        <w:r w:rsidR="00262251">
          <w:rPr>
            <w:noProof/>
            <w:webHidden/>
          </w:rPr>
          <w:fldChar w:fldCharType="begin"/>
        </w:r>
        <w:r w:rsidR="00262251">
          <w:rPr>
            <w:noProof/>
            <w:webHidden/>
          </w:rPr>
          <w:instrText xml:space="preserve"> PAGEREF _Toc525137822 \h </w:instrText>
        </w:r>
        <w:r w:rsidR="00262251">
          <w:rPr>
            <w:noProof/>
            <w:webHidden/>
          </w:rPr>
        </w:r>
        <w:r w:rsidR="00262251">
          <w:rPr>
            <w:noProof/>
            <w:webHidden/>
          </w:rPr>
          <w:fldChar w:fldCharType="separate"/>
        </w:r>
        <w:r w:rsidR="00262251">
          <w:rPr>
            <w:noProof/>
            <w:webHidden/>
          </w:rPr>
          <w:t>3</w:t>
        </w:r>
        <w:r w:rsidR="00262251">
          <w:rPr>
            <w:noProof/>
            <w:webHidden/>
          </w:rPr>
          <w:fldChar w:fldCharType="end"/>
        </w:r>
      </w:hyperlink>
    </w:p>
    <w:p w14:paraId="5811255F" w14:textId="13BA1E9C" w:rsidR="00262251" w:rsidRDefault="00000000" w:rsidP="00262251">
      <w:pPr>
        <w:pStyle w:val="TOC2"/>
        <w:tabs>
          <w:tab w:val="left" w:pos="880"/>
          <w:tab w:val="right" w:leader="dot" w:pos="10457"/>
        </w:tabs>
        <w:rPr>
          <w:noProof/>
        </w:rPr>
      </w:pPr>
      <w:hyperlink w:anchor="_Toc525137823" w:history="1">
        <w:r w:rsidR="00262251" w:rsidRPr="00DB5D4A">
          <w:rPr>
            <w:rStyle w:val="Hyperlink"/>
            <w:noProof/>
          </w:rPr>
          <w:t>1.2</w:t>
        </w:r>
        <w:r w:rsidR="00262251">
          <w:rPr>
            <w:noProof/>
            <w:lang w:val="en-IN" w:eastAsia="en-IN"/>
          </w:rPr>
          <w:tab/>
        </w:r>
        <w:r w:rsidR="00262251">
          <w:rPr>
            <w:rStyle w:val="Hyperlink"/>
            <w:noProof/>
          </w:rPr>
          <w:t>Scope:..</w:t>
        </w:r>
        <w:r w:rsidR="00262251">
          <w:rPr>
            <w:noProof/>
            <w:webHidden/>
          </w:rPr>
          <w:tab/>
          <w:t>3</w:t>
        </w:r>
      </w:hyperlink>
    </w:p>
    <w:p w14:paraId="1FEB5E35" w14:textId="73DD02CD" w:rsidR="00262251" w:rsidRPr="00262251" w:rsidRDefault="00262251" w:rsidP="00262251">
      <w:pPr>
        <w:rPr>
          <w:rFonts w:asciiTheme="majorHAnsi" w:eastAsiaTheme="majorEastAsia" w:hAnsiTheme="majorHAnsi" w:cstheme="majorBidi"/>
          <w:b/>
          <w:bCs/>
          <w:color w:val="365F91" w:themeColor="accent1" w:themeShade="BF"/>
          <w:sz w:val="28"/>
          <w:szCs w:val="28"/>
        </w:rPr>
      </w:pPr>
      <w:r>
        <w:t xml:space="preserve">2    </w:t>
      </w:r>
      <w:r w:rsidRPr="00262251">
        <w:rPr>
          <w:color w:val="000000" w:themeColor="text1"/>
        </w:rPr>
        <w:t xml:space="preserve"> </w:t>
      </w:r>
      <w:r w:rsidRPr="00262251">
        <w:rPr>
          <w:rStyle w:val="Hyperlink"/>
          <w:rFonts w:eastAsiaTheme="minorEastAsia"/>
          <w:noProof/>
          <w:color w:val="000000" w:themeColor="text1"/>
          <w:u w:val="none"/>
        </w:rPr>
        <w:t>Business Requirements</w:t>
      </w:r>
      <w:r w:rsidR="00AD23EE">
        <w:rPr>
          <w:rStyle w:val="Hyperlink"/>
          <w:rFonts w:eastAsiaTheme="minorEastAsia"/>
          <w:noProof/>
          <w:color w:val="000000" w:themeColor="text1"/>
          <w:u w:val="none"/>
        </w:rPr>
        <w:t>……………………………………………………………………………………………………………………………………….. 3</w:t>
      </w:r>
    </w:p>
    <w:p w14:paraId="56495B69" w14:textId="77777777" w:rsidR="00AD23EE" w:rsidRDefault="00AD23EE" w:rsidP="00AD23EE">
      <w:pPr>
        <w:rPr>
          <w:rStyle w:val="Hyperlink"/>
          <w:rFonts w:eastAsiaTheme="minorEastAsia"/>
          <w:noProof/>
          <w:color w:val="000000" w:themeColor="text1"/>
          <w:u w:val="none"/>
        </w:rPr>
      </w:pPr>
      <w:r>
        <w:t xml:space="preserve">    </w:t>
      </w:r>
      <w:r w:rsidRPr="00AD23EE">
        <w:rPr>
          <w:rStyle w:val="Hyperlink"/>
          <w:rFonts w:eastAsiaTheme="minorEastAsia"/>
          <w:noProof/>
          <w:color w:val="000000" w:themeColor="text1"/>
          <w:u w:val="none"/>
        </w:rPr>
        <w:t xml:space="preserve"> 2.1 Requirement Overview</w:t>
      </w:r>
      <w:r>
        <w:rPr>
          <w:rStyle w:val="Hyperlink"/>
          <w:rFonts w:eastAsiaTheme="minorEastAsia"/>
          <w:noProof/>
          <w:color w:val="000000" w:themeColor="text1"/>
          <w:u w:val="none"/>
        </w:rPr>
        <w:t>……………………………………………………………………………………………………………………………………. 3</w:t>
      </w:r>
    </w:p>
    <w:p w14:paraId="732B6264" w14:textId="736F3E93" w:rsidR="00AD23EE" w:rsidRDefault="00AD23EE" w:rsidP="00AD23EE">
      <w:r>
        <w:rPr>
          <w:rStyle w:val="Hyperlink"/>
          <w:rFonts w:eastAsiaTheme="minorEastAsia"/>
          <w:noProof/>
          <w:color w:val="000000" w:themeColor="text1"/>
          <w:u w:val="none"/>
        </w:rPr>
        <w:t xml:space="preserve">     </w:t>
      </w:r>
      <w:r w:rsidRPr="00AD23EE">
        <w:t>2.2 Functional Requirements</w:t>
      </w:r>
      <w:r>
        <w:t>………………………………………………………………………………………………………………………………</w:t>
      </w:r>
      <w:r w:rsidR="00EC3204">
        <w:t>…</w:t>
      </w:r>
      <w:r>
        <w:t xml:space="preserve"> 3</w:t>
      </w:r>
    </w:p>
    <w:p w14:paraId="776C78A0" w14:textId="35CF3564" w:rsidR="00AD23EE" w:rsidRDefault="00AD23EE" w:rsidP="00AD23EE">
      <w:r>
        <w:rPr>
          <w:b/>
          <w:bCs/>
        </w:rPr>
        <w:t xml:space="preserve">             </w:t>
      </w:r>
      <w:r>
        <w:t xml:space="preserve">       2.2.1 User Interface Changes…………………………………………………………………………………………………………………</w:t>
      </w:r>
      <w:r w:rsidR="00EC3204">
        <w:t xml:space="preserve">… </w:t>
      </w:r>
      <w:r>
        <w:t>3</w:t>
      </w:r>
    </w:p>
    <w:p w14:paraId="45F83FBE" w14:textId="3E0392BD" w:rsidR="00AD23EE" w:rsidRDefault="00AD23EE" w:rsidP="00AD23EE">
      <w:r>
        <w:rPr>
          <w:b/>
          <w:bCs/>
        </w:rPr>
        <w:t xml:space="preserve">                    </w:t>
      </w:r>
      <w:r>
        <w:t>2.2.2 Backend Changes…………………………………………………………………………………………………………………………</w:t>
      </w:r>
      <w:r w:rsidR="00EC3204">
        <w:t>….</w:t>
      </w:r>
      <w:r>
        <w:t xml:space="preserve"> 3</w:t>
      </w:r>
    </w:p>
    <w:p w14:paraId="1C6961A4" w14:textId="2A214017" w:rsidR="00AD23EE" w:rsidRDefault="00AD23EE" w:rsidP="00AD23EE">
      <w:pPr>
        <w:rPr>
          <w:rStyle w:val="Hyperlink"/>
          <w:rFonts w:eastAsiaTheme="minorEastAsia"/>
          <w:noProof/>
          <w:color w:val="000000" w:themeColor="text1"/>
          <w:u w:val="none"/>
        </w:rPr>
      </w:pPr>
      <w:r>
        <w:t xml:space="preserve">  </w:t>
      </w:r>
      <w:r w:rsidRPr="00AD23EE">
        <w:rPr>
          <w:rStyle w:val="Hyperlink"/>
          <w:rFonts w:eastAsiaTheme="minorEastAsia"/>
          <w:noProof/>
          <w:color w:val="000000" w:themeColor="text1"/>
          <w:u w:val="none"/>
        </w:rPr>
        <w:t xml:space="preserve">   2.3 Non-Functional Requirements</w:t>
      </w:r>
      <w:r>
        <w:rPr>
          <w:rStyle w:val="Hyperlink"/>
          <w:rFonts w:eastAsiaTheme="minorEastAsia"/>
          <w:noProof/>
          <w:color w:val="000000" w:themeColor="text1"/>
          <w:u w:val="none"/>
        </w:rPr>
        <w:t>……………………………………………………………………………………………………………………….</w:t>
      </w:r>
      <w:r w:rsidR="00EC3204">
        <w:rPr>
          <w:rStyle w:val="Hyperlink"/>
          <w:rFonts w:eastAsiaTheme="minorEastAsia"/>
          <w:noProof/>
          <w:color w:val="000000" w:themeColor="text1"/>
          <w:u w:val="none"/>
        </w:rPr>
        <w:t>.</w:t>
      </w:r>
      <w:r>
        <w:rPr>
          <w:rStyle w:val="Hyperlink"/>
          <w:rFonts w:eastAsiaTheme="minorEastAsia"/>
          <w:noProof/>
          <w:color w:val="000000" w:themeColor="text1"/>
          <w:u w:val="none"/>
        </w:rPr>
        <w:t xml:space="preserve"> 4</w:t>
      </w:r>
    </w:p>
    <w:p w14:paraId="2BBF7D83" w14:textId="58A48D9E" w:rsidR="00AD23EE" w:rsidRDefault="00AD23EE" w:rsidP="00AD23EE">
      <w:r>
        <w:rPr>
          <w:b/>
          <w:bCs/>
        </w:rPr>
        <w:t xml:space="preserve">                   </w:t>
      </w:r>
      <w:r>
        <w:t xml:space="preserve">    2.3.1 Performance……………………………………………………………………………………………………………………………….</w:t>
      </w:r>
      <w:r w:rsidR="00EC3204">
        <w:t>.</w:t>
      </w:r>
      <w:r>
        <w:t xml:space="preserve"> 4</w:t>
      </w:r>
    </w:p>
    <w:p w14:paraId="79A9E137" w14:textId="3BD9C961" w:rsidR="00AD23EE" w:rsidRDefault="00AD23EE" w:rsidP="00AD23EE">
      <w:r>
        <w:t xml:space="preserve">                       2.3.2 Security………………………………………………………………………………………………………………………………………</w:t>
      </w:r>
      <w:r w:rsidR="00EC3204">
        <w:t>.</w:t>
      </w:r>
      <w:r>
        <w:t>. 4</w:t>
      </w:r>
    </w:p>
    <w:p w14:paraId="1455CDBB" w14:textId="0042DD89" w:rsidR="00AD23EE" w:rsidRDefault="00AD23EE" w:rsidP="00AD23EE">
      <w:pPr>
        <w:rPr>
          <w:rStyle w:val="Hyperlink"/>
          <w:rFonts w:eastAsiaTheme="minorEastAsia"/>
          <w:noProof/>
          <w:color w:val="000000" w:themeColor="text1"/>
          <w:u w:val="none"/>
        </w:rPr>
      </w:pPr>
      <w:r w:rsidRPr="00AD23EE">
        <w:rPr>
          <w:rStyle w:val="Hyperlink"/>
          <w:rFonts w:eastAsiaTheme="minorEastAsia"/>
          <w:noProof/>
          <w:color w:val="000000" w:themeColor="text1"/>
          <w:u w:val="none"/>
        </w:rPr>
        <w:t>3. Stakeholders</w:t>
      </w:r>
      <w:r>
        <w:rPr>
          <w:rStyle w:val="Hyperlink"/>
          <w:rFonts w:eastAsiaTheme="minorEastAsia"/>
          <w:noProof/>
          <w:color w:val="000000" w:themeColor="text1"/>
          <w:u w:val="none"/>
        </w:rPr>
        <w:t>………………………………………………………………………………………………………………………………………………………</w:t>
      </w:r>
      <w:r w:rsidR="00EC3204">
        <w:rPr>
          <w:rStyle w:val="Hyperlink"/>
          <w:rFonts w:eastAsiaTheme="minorEastAsia"/>
          <w:noProof/>
          <w:color w:val="000000" w:themeColor="text1"/>
          <w:u w:val="none"/>
        </w:rPr>
        <w:t>…</w:t>
      </w:r>
      <w:r>
        <w:rPr>
          <w:rStyle w:val="Hyperlink"/>
          <w:rFonts w:eastAsiaTheme="minorEastAsia"/>
          <w:noProof/>
          <w:color w:val="000000" w:themeColor="text1"/>
          <w:u w:val="none"/>
        </w:rPr>
        <w:t xml:space="preserve"> 4</w:t>
      </w:r>
    </w:p>
    <w:p w14:paraId="0BB4AEEA" w14:textId="5FA64132" w:rsidR="00AD23EE" w:rsidRPr="00262251" w:rsidRDefault="00AD23EE" w:rsidP="00AD23EE">
      <w:pPr>
        <w:rPr>
          <w:rFonts w:asciiTheme="majorHAnsi" w:eastAsiaTheme="majorEastAsia" w:hAnsiTheme="majorHAnsi" w:cstheme="majorBidi"/>
          <w:b/>
          <w:bCs/>
          <w:color w:val="365F91" w:themeColor="accent1" w:themeShade="BF"/>
          <w:sz w:val="28"/>
          <w:szCs w:val="28"/>
        </w:rPr>
      </w:pPr>
      <w:r>
        <w:rPr>
          <w:rStyle w:val="Hyperlink"/>
          <w:rFonts w:eastAsiaTheme="minorEastAsia"/>
          <w:noProof/>
          <w:color w:val="000000" w:themeColor="text1"/>
          <w:u w:val="none"/>
        </w:rPr>
        <w:t xml:space="preserve">     </w:t>
      </w:r>
      <w:r>
        <w:t xml:space="preserve"> 3.1 Internal Stakeholders</w:t>
      </w:r>
      <w:r>
        <w:rPr>
          <w:rStyle w:val="Hyperlink"/>
          <w:rFonts w:eastAsiaTheme="minorEastAsia"/>
          <w:noProof/>
          <w:color w:val="000000" w:themeColor="text1"/>
          <w:u w:val="none"/>
        </w:rPr>
        <w:t>……………………………………………………………………………………………………………………………………</w:t>
      </w:r>
      <w:r w:rsidR="00EC3204">
        <w:rPr>
          <w:rStyle w:val="Hyperlink"/>
          <w:rFonts w:eastAsiaTheme="minorEastAsia"/>
          <w:noProof/>
          <w:color w:val="000000" w:themeColor="text1"/>
          <w:u w:val="none"/>
        </w:rPr>
        <w:t>..</w:t>
      </w:r>
      <w:r>
        <w:rPr>
          <w:rStyle w:val="Hyperlink"/>
          <w:rFonts w:eastAsiaTheme="minorEastAsia"/>
          <w:noProof/>
          <w:color w:val="000000" w:themeColor="text1"/>
          <w:u w:val="none"/>
        </w:rPr>
        <w:t xml:space="preserve"> 4</w:t>
      </w:r>
    </w:p>
    <w:p w14:paraId="6DA4547C" w14:textId="08200DA9" w:rsidR="00AD23EE" w:rsidRDefault="00AD23EE" w:rsidP="00AD23EE">
      <w:r>
        <w:t xml:space="preserve">      3.2 External Stakeholders</w:t>
      </w:r>
      <w:r>
        <w:rPr>
          <w:rStyle w:val="Hyperlink"/>
          <w:rFonts w:eastAsiaTheme="minorEastAsia"/>
          <w:noProof/>
          <w:color w:val="000000" w:themeColor="text1"/>
          <w:u w:val="none"/>
        </w:rPr>
        <w:t>……………………………………………………………………………………………………………………………………</w:t>
      </w:r>
      <w:r w:rsidR="00EC3204">
        <w:rPr>
          <w:rStyle w:val="Hyperlink"/>
          <w:rFonts w:eastAsiaTheme="minorEastAsia"/>
          <w:noProof/>
          <w:color w:val="000000" w:themeColor="text1"/>
          <w:u w:val="none"/>
        </w:rPr>
        <w:t>.</w:t>
      </w:r>
      <w:r>
        <w:rPr>
          <w:rStyle w:val="Hyperlink"/>
          <w:rFonts w:eastAsiaTheme="minorEastAsia"/>
          <w:noProof/>
          <w:color w:val="000000" w:themeColor="text1"/>
          <w:u w:val="none"/>
        </w:rPr>
        <w:t xml:space="preserve"> 4</w:t>
      </w:r>
    </w:p>
    <w:p w14:paraId="267672B4" w14:textId="50B8AE7C" w:rsidR="00EC3204" w:rsidRDefault="00EC3204" w:rsidP="00EC3204">
      <w:pPr>
        <w:rPr>
          <w:rStyle w:val="Hyperlink"/>
          <w:rFonts w:eastAsiaTheme="minorEastAsia"/>
          <w:noProof/>
          <w:color w:val="000000" w:themeColor="text1"/>
          <w:u w:val="none"/>
        </w:rPr>
      </w:pPr>
      <w:r w:rsidRPr="00EC3204">
        <w:rPr>
          <w:rStyle w:val="Hyperlink"/>
          <w:rFonts w:eastAsiaTheme="minorEastAsia"/>
          <w:noProof/>
          <w:color w:val="000000" w:themeColor="text1"/>
          <w:u w:val="none"/>
        </w:rPr>
        <w:t>4. Assumptions</w:t>
      </w:r>
      <w:r>
        <w:rPr>
          <w:rStyle w:val="Hyperlink"/>
          <w:rFonts w:eastAsiaTheme="minorEastAsia"/>
          <w:noProof/>
          <w:color w:val="000000" w:themeColor="text1"/>
          <w:u w:val="none"/>
        </w:rPr>
        <w:t>…………………………………………………………………………………………………………………………………………………………. 4</w:t>
      </w:r>
    </w:p>
    <w:p w14:paraId="2B1CF70F" w14:textId="5B5383EA" w:rsidR="00EC3204" w:rsidRDefault="00EC3204" w:rsidP="00EC3204">
      <w:pPr>
        <w:rPr>
          <w:rStyle w:val="Hyperlink"/>
          <w:rFonts w:eastAsiaTheme="minorEastAsia"/>
          <w:noProof/>
          <w:color w:val="000000" w:themeColor="text1"/>
          <w:u w:val="none"/>
        </w:rPr>
      </w:pPr>
      <w:r w:rsidRPr="00EC3204">
        <w:rPr>
          <w:rStyle w:val="Hyperlink"/>
          <w:rFonts w:eastAsiaTheme="minorEastAsia"/>
          <w:noProof/>
          <w:color w:val="000000" w:themeColor="text1"/>
          <w:u w:val="none"/>
        </w:rPr>
        <w:t>5. Constraints</w:t>
      </w:r>
      <w:r>
        <w:rPr>
          <w:rStyle w:val="Hyperlink"/>
          <w:rFonts w:eastAsiaTheme="minorEastAsia"/>
          <w:noProof/>
          <w:color w:val="000000" w:themeColor="text1"/>
          <w:u w:val="none"/>
        </w:rPr>
        <w:t>…………………………………………………………………………………………………………………………………………………………… 4</w:t>
      </w:r>
    </w:p>
    <w:p w14:paraId="0C936F21" w14:textId="1C99058B" w:rsidR="00EC3204" w:rsidRDefault="00EC3204" w:rsidP="00EC3204">
      <w:pPr>
        <w:rPr>
          <w:rStyle w:val="Hyperlink"/>
          <w:rFonts w:eastAsiaTheme="minorEastAsia"/>
          <w:noProof/>
          <w:color w:val="000000" w:themeColor="text1"/>
          <w:u w:val="none"/>
        </w:rPr>
      </w:pPr>
      <w:r>
        <w:rPr>
          <w:rStyle w:val="Hyperlink"/>
          <w:rFonts w:eastAsiaTheme="minorEastAsia"/>
          <w:noProof/>
          <w:color w:val="000000" w:themeColor="text1"/>
          <w:u w:val="none"/>
        </w:rPr>
        <w:t>6. Risk………………………………………………………………………………………………………………………………………………………………………. 4</w:t>
      </w:r>
    </w:p>
    <w:p w14:paraId="2FF86881" w14:textId="0F1B0475" w:rsidR="00EC3204" w:rsidRPr="00EC3204" w:rsidRDefault="00EC3204" w:rsidP="00EC3204">
      <w:pPr>
        <w:rPr>
          <w:rStyle w:val="Hyperlink"/>
          <w:rFonts w:eastAsiaTheme="minorEastAsia"/>
          <w:noProof/>
          <w:color w:val="000000" w:themeColor="text1"/>
          <w:u w:val="none"/>
        </w:rPr>
      </w:pPr>
    </w:p>
    <w:p w14:paraId="46F00364" w14:textId="291B2EB2" w:rsidR="00EC3204" w:rsidRPr="00EC3204" w:rsidRDefault="00EC3204" w:rsidP="00EC3204">
      <w:pPr>
        <w:rPr>
          <w:rStyle w:val="Hyperlink"/>
          <w:rFonts w:eastAsiaTheme="minorEastAsia"/>
          <w:noProof/>
          <w:color w:val="000000" w:themeColor="text1"/>
          <w:u w:val="none"/>
        </w:rPr>
      </w:pPr>
    </w:p>
    <w:p w14:paraId="0EA413F4" w14:textId="544A1DE5" w:rsidR="00AD23EE" w:rsidRPr="00774F1A" w:rsidRDefault="00AD23EE" w:rsidP="00AD23EE">
      <w:pPr>
        <w:rPr>
          <w:rFonts w:asciiTheme="majorHAnsi" w:eastAsiaTheme="majorEastAsia" w:hAnsiTheme="majorHAnsi" w:cstheme="majorBidi"/>
          <w:b/>
          <w:bCs/>
          <w:color w:val="365F91" w:themeColor="accent1" w:themeShade="BF"/>
          <w:sz w:val="28"/>
          <w:szCs w:val="28"/>
        </w:rPr>
      </w:pPr>
    </w:p>
    <w:p w14:paraId="7E88FF23" w14:textId="6C3EDD15" w:rsidR="00AD23EE" w:rsidRPr="005F0274" w:rsidRDefault="00AD23EE" w:rsidP="00AD23EE">
      <w:pPr>
        <w:rPr>
          <w:b/>
          <w:bCs/>
        </w:rPr>
      </w:pPr>
    </w:p>
    <w:p w14:paraId="49FF2267" w14:textId="626A8A8A" w:rsidR="00AD23EE" w:rsidRPr="00AD23EE" w:rsidRDefault="00AD23EE" w:rsidP="00AD23EE">
      <w:pPr>
        <w:rPr>
          <w:b/>
          <w:bCs/>
        </w:rPr>
      </w:pPr>
      <w:r>
        <w:rPr>
          <w:rStyle w:val="Hyperlink"/>
          <w:rFonts w:eastAsiaTheme="minorEastAsia"/>
          <w:noProof/>
          <w:color w:val="000000" w:themeColor="text1"/>
          <w:u w:val="none"/>
        </w:rPr>
        <w:lastRenderedPageBreak/>
        <w:t xml:space="preserve"> </w:t>
      </w:r>
    </w:p>
    <w:p w14:paraId="5E2D86E7" w14:textId="5889A802" w:rsidR="002D74F3" w:rsidRDefault="00262251" w:rsidP="00EC3204">
      <w:r>
        <w:fldChar w:fldCharType="end"/>
      </w:r>
    </w:p>
    <w:p w14:paraId="5F4EF436" w14:textId="5F949872" w:rsidR="00774F1A" w:rsidRDefault="005259A3" w:rsidP="00774F1A">
      <w:pPr>
        <w:pStyle w:val="Heading1"/>
        <w:numPr>
          <w:ilvl w:val="0"/>
          <w:numId w:val="2"/>
        </w:numPr>
        <w:jc w:val="both"/>
      </w:pPr>
      <w:bookmarkStart w:id="11" w:name="_Toc525137821"/>
      <w:r>
        <w:t>Introduction:</w:t>
      </w:r>
      <w:bookmarkEnd w:id="11"/>
    </w:p>
    <w:p w14:paraId="116756DA" w14:textId="77777777" w:rsidR="005F0274" w:rsidRPr="005F0274" w:rsidRDefault="005F0274" w:rsidP="005F0274"/>
    <w:p w14:paraId="7A0B77CB" w14:textId="72FB9A53" w:rsidR="00774F1A" w:rsidRDefault="00774F1A" w:rsidP="00774F1A">
      <w:r w:rsidRPr="00774F1A">
        <w:rPr>
          <w:b/>
          <w:bCs/>
        </w:rPr>
        <w:t>1.1 Purpose</w:t>
      </w:r>
    </w:p>
    <w:p w14:paraId="24FFA9F3" w14:textId="23ACCBF0" w:rsidR="00774F1A" w:rsidRDefault="00774F1A" w:rsidP="00774F1A">
      <w:r>
        <w:t>The purpose of this document is to outline the business requirements for providing a web-level option that allows users to remove customers in an "Under process" status. This feature aims to streamline user experience and improve system efficiency by allowing users to manage customer records directly from the web interface.</w:t>
      </w:r>
    </w:p>
    <w:p w14:paraId="2A20742A" w14:textId="37187F18" w:rsidR="00774F1A" w:rsidRPr="00774F1A" w:rsidRDefault="00774F1A" w:rsidP="00774F1A">
      <w:pPr>
        <w:rPr>
          <w:b/>
          <w:bCs/>
        </w:rPr>
      </w:pPr>
      <w:r w:rsidRPr="00774F1A">
        <w:rPr>
          <w:b/>
          <w:bCs/>
        </w:rPr>
        <w:t>1.2 Scope</w:t>
      </w:r>
    </w:p>
    <w:p w14:paraId="5D8B16C9" w14:textId="4FB6942B" w:rsidR="00774F1A" w:rsidRDefault="00774F1A" w:rsidP="00774F1A">
      <w:r>
        <w:t>This project encompasses the analysis, design, implementation, testing, and deployment of a web-level feature that allows users to remove customers in the "Under process" status. The scope includes:</w:t>
      </w:r>
    </w:p>
    <w:p w14:paraId="3BF61761" w14:textId="57EFD276" w:rsidR="00774F1A" w:rsidRDefault="00774F1A" w:rsidP="00774F1A">
      <w:r>
        <w:t>-Analysis of current web interface and customer status workflows.</w:t>
      </w:r>
    </w:p>
    <w:p w14:paraId="6AEBAF77" w14:textId="77777777" w:rsidR="00774F1A" w:rsidRDefault="00774F1A" w:rsidP="00774F1A">
      <w:r>
        <w:t>- Design of the user interface modifications for the web.</w:t>
      </w:r>
    </w:p>
    <w:p w14:paraId="6EB75027" w14:textId="7C27F3FD" w:rsidR="00774F1A" w:rsidRDefault="00774F1A" w:rsidP="00774F1A">
      <w:r>
        <w:t>- Implementation of backend changes to support the removal of under process customers from the web interface.</w:t>
      </w:r>
    </w:p>
    <w:p w14:paraId="098AE5FA" w14:textId="77777777" w:rsidR="00774F1A" w:rsidRDefault="00774F1A" w:rsidP="00774F1A">
      <w:r>
        <w:t>- Testing of the new feature to ensure it functions correctly.</w:t>
      </w:r>
    </w:p>
    <w:p w14:paraId="2E938C7F" w14:textId="02244FED" w:rsidR="00774F1A" w:rsidRDefault="00774F1A" w:rsidP="00774F1A">
      <w:r>
        <w:t>- Deployment of the feature to the live web environment.</w:t>
      </w:r>
    </w:p>
    <w:p w14:paraId="2608A9FE" w14:textId="3D08B331" w:rsidR="00774F1A" w:rsidRPr="005F0274" w:rsidRDefault="00774F1A" w:rsidP="00774F1A">
      <w:pPr>
        <w:rPr>
          <w:rFonts w:asciiTheme="majorHAnsi" w:eastAsiaTheme="majorEastAsia" w:hAnsiTheme="majorHAnsi" w:cstheme="majorBidi"/>
          <w:b/>
          <w:bCs/>
          <w:color w:val="365F91" w:themeColor="accent1" w:themeShade="BF"/>
          <w:sz w:val="28"/>
          <w:szCs w:val="28"/>
        </w:rPr>
      </w:pPr>
      <w:r w:rsidRPr="00774F1A">
        <w:rPr>
          <w:rFonts w:asciiTheme="majorHAnsi" w:eastAsiaTheme="majorEastAsia" w:hAnsiTheme="majorHAnsi" w:cstheme="majorBidi"/>
          <w:b/>
          <w:bCs/>
          <w:color w:val="365F91" w:themeColor="accent1" w:themeShade="BF"/>
          <w:sz w:val="28"/>
          <w:szCs w:val="28"/>
        </w:rPr>
        <w:t>2. Business Requirements</w:t>
      </w:r>
    </w:p>
    <w:p w14:paraId="356E45D3" w14:textId="7CBA5EC8" w:rsidR="00774F1A" w:rsidRPr="00774F1A" w:rsidRDefault="00774F1A" w:rsidP="00774F1A">
      <w:pPr>
        <w:rPr>
          <w:b/>
          <w:bCs/>
        </w:rPr>
      </w:pPr>
      <w:r w:rsidRPr="00774F1A">
        <w:rPr>
          <w:b/>
          <w:bCs/>
        </w:rPr>
        <w:t xml:space="preserve"> 2.1 Requirement Overview</w:t>
      </w:r>
    </w:p>
    <w:p w14:paraId="6760C933" w14:textId="615CE338" w:rsidR="00774F1A" w:rsidRDefault="00774F1A" w:rsidP="00774F1A">
      <w:r>
        <w:t>The primary requirement is to provide a web-level option that allows users to remove customers in the "Under process" status. This involves changes to the web user interface and backend processes.</w:t>
      </w:r>
    </w:p>
    <w:p w14:paraId="07139607" w14:textId="14D329A7" w:rsidR="00774F1A" w:rsidRPr="00774F1A" w:rsidRDefault="00774F1A" w:rsidP="00774F1A">
      <w:pPr>
        <w:rPr>
          <w:b/>
          <w:bCs/>
        </w:rPr>
      </w:pPr>
      <w:r>
        <w:t xml:space="preserve"> </w:t>
      </w:r>
      <w:r w:rsidRPr="00774F1A">
        <w:rPr>
          <w:b/>
          <w:bCs/>
        </w:rPr>
        <w:t>2.2 Functional Requirements</w:t>
      </w:r>
    </w:p>
    <w:p w14:paraId="67C21674" w14:textId="10B67E63" w:rsidR="00774F1A" w:rsidRDefault="00774F1A" w:rsidP="00774F1A">
      <w:r>
        <w:t xml:space="preserve">       2.2.1 User Interface Changes</w:t>
      </w:r>
    </w:p>
    <w:p w14:paraId="1BE43EED" w14:textId="241DDF5F" w:rsidR="00774F1A" w:rsidRDefault="00774F1A" w:rsidP="00774F1A">
      <w:pPr>
        <w:pStyle w:val="ListParagraph"/>
        <w:numPr>
          <w:ilvl w:val="0"/>
          <w:numId w:val="29"/>
        </w:numPr>
      </w:pPr>
      <w:r>
        <w:t>The web interface shall include an option/button for users to remove under process customers.</w:t>
      </w:r>
    </w:p>
    <w:p w14:paraId="1E4EDB53" w14:textId="7AAFD64E" w:rsidR="00774F1A" w:rsidRDefault="00774F1A" w:rsidP="00774F1A">
      <w:pPr>
        <w:pStyle w:val="ListParagraph"/>
        <w:numPr>
          <w:ilvl w:val="0"/>
          <w:numId w:val="29"/>
        </w:numPr>
      </w:pPr>
      <w:r>
        <w:t>The option/button shall be clearly visible and accessible next to each under process customer record on the web interface.</w:t>
      </w:r>
    </w:p>
    <w:p w14:paraId="5240AEBB" w14:textId="64AB1512" w:rsidR="00774F1A" w:rsidRDefault="00774F1A" w:rsidP="00774F1A">
      <w:pPr>
        <w:pStyle w:val="ListParagraph"/>
        <w:numPr>
          <w:ilvl w:val="0"/>
          <w:numId w:val="29"/>
        </w:numPr>
      </w:pPr>
      <w:r>
        <w:t>Upon selection, a confirmation dialog shall appear to prevent accidental removals.</w:t>
      </w:r>
    </w:p>
    <w:p w14:paraId="018ADCAA" w14:textId="35865238" w:rsidR="00774F1A" w:rsidRDefault="00774F1A" w:rsidP="00774F1A">
      <w:pPr>
        <w:pStyle w:val="ListParagraph"/>
        <w:numPr>
          <w:ilvl w:val="0"/>
          <w:numId w:val="29"/>
        </w:numPr>
      </w:pPr>
      <w:r>
        <w:t xml:space="preserve">The web interface shall update dynamically to reflect the removal of the </w:t>
      </w:r>
      <w:r w:rsidR="00AD23EE">
        <w:t>under-process</w:t>
      </w:r>
      <w:r>
        <w:t xml:space="preserve"> customer.</w:t>
      </w:r>
    </w:p>
    <w:p w14:paraId="623CE41F" w14:textId="77777777" w:rsidR="00AD23EE" w:rsidRDefault="00AD23EE" w:rsidP="00AD23EE"/>
    <w:p w14:paraId="18313634" w14:textId="0C4DEB20" w:rsidR="00774F1A" w:rsidRDefault="00774F1A" w:rsidP="00774F1A">
      <w:r>
        <w:t xml:space="preserve">        2.2.2 Backend Changes</w:t>
      </w:r>
    </w:p>
    <w:p w14:paraId="32F92BF4" w14:textId="380A5B43" w:rsidR="00774F1A" w:rsidRDefault="00774F1A" w:rsidP="00774F1A">
      <w:pPr>
        <w:pStyle w:val="ListParagraph"/>
        <w:numPr>
          <w:ilvl w:val="0"/>
          <w:numId w:val="31"/>
        </w:numPr>
      </w:pPr>
      <w:r>
        <w:t>The system shall update the customer record status in the database upon removal.</w:t>
      </w:r>
    </w:p>
    <w:p w14:paraId="1C17F8EC" w14:textId="079379E0" w:rsidR="00774F1A" w:rsidRDefault="00774F1A" w:rsidP="00774F1A">
      <w:pPr>
        <w:pStyle w:val="ListParagraph"/>
        <w:numPr>
          <w:ilvl w:val="0"/>
          <w:numId w:val="31"/>
        </w:numPr>
      </w:pPr>
      <w:r>
        <w:t>The system shall log the removal action with a timestamp and user ID for audit purposes.</w:t>
      </w:r>
    </w:p>
    <w:p w14:paraId="54AC9477" w14:textId="0242223A" w:rsidR="00AD23EE" w:rsidRDefault="00774F1A" w:rsidP="00AD23EE">
      <w:pPr>
        <w:pStyle w:val="ListParagraph"/>
        <w:numPr>
          <w:ilvl w:val="0"/>
          <w:numId w:val="31"/>
        </w:numPr>
      </w:pPr>
      <w:r>
        <w:lastRenderedPageBreak/>
        <w:t xml:space="preserve">The system shall ensure that the removal of </w:t>
      </w:r>
      <w:r w:rsidR="005F0274">
        <w:t>under process</w:t>
      </w:r>
      <w:r>
        <w:t xml:space="preserve"> customers does not affect other customer statuses or workflows.</w:t>
      </w:r>
    </w:p>
    <w:p w14:paraId="77CA9C91" w14:textId="18B8ABE3" w:rsidR="00774F1A" w:rsidRPr="005F0274" w:rsidRDefault="00774F1A" w:rsidP="00774F1A">
      <w:pPr>
        <w:rPr>
          <w:b/>
          <w:bCs/>
        </w:rPr>
      </w:pPr>
      <w:r w:rsidRPr="00774F1A">
        <w:rPr>
          <w:b/>
          <w:bCs/>
        </w:rPr>
        <w:t xml:space="preserve"> 2.3 Non-Functional Requirements</w:t>
      </w:r>
    </w:p>
    <w:p w14:paraId="32E54D8E" w14:textId="5D00A8BE" w:rsidR="00774F1A" w:rsidRDefault="00774F1A" w:rsidP="00774F1A">
      <w:r>
        <w:t xml:space="preserve">    2.3.1 Performance</w:t>
      </w:r>
    </w:p>
    <w:p w14:paraId="0DBC32AA" w14:textId="1BCCA83D" w:rsidR="00774F1A" w:rsidRDefault="00774F1A" w:rsidP="00774F1A">
      <w:pPr>
        <w:pStyle w:val="ListParagraph"/>
        <w:numPr>
          <w:ilvl w:val="0"/>
          <w:numId w:val="33"/>
        </w:numPr>
      </w:pPr>
      <w:r>
        <w:t>The feature shall perform the removal operation within 2 seconds.</w:t>
      </w:r>
    </w:p>
    <w:p w14:paraId="07F050F1" w14:textId="66EBC982" w:rsidR="00774F1A" w:rsidRDefault="00774F1A" w:rsidP="00774F1A">
      <w:r>
        <w:t xml:space="preserve">    2.3.</w:t>
      </w:r>
      <w:r w:rsidR="00AD23EE">
        <w:t>2</w:t>
      </w:r>
      <w:r>
        <w:t xml:space="preserve"> Security</w:t>
      </w:r>
    </w:p>
    <w:p w14:paraId="636F7EBD" w14:textId="2E26F770" w:rsidR="00774F1A" w:rsidRDefault="00774F1A" w:rsidP="00774F1A">
      <w:pPr>
        <w:pStyle w:val="ListParagraph"/>
        <w:numPr>
          <w:ilvl w:val="0"/>
          <w:numId w:val="35"/>
        </w:numPr>
      </w:pPr>
      <w:r>
        <w:t>Only authorized users shall be able to remove under process customers.</w:t>
      </w:r>
    </w:p>
    <w:p w14:paraId="7C26D368" w14:textId="46B6A890" w:rsidR="00774F1A" w:rsidRPr="00774F1A" w:rsidRDefault="00774F1A" w:rsidP="00774F1A">
      <w:pPr>
        <w:rPr>
          <w:rFonts w:asciiTheme="majorHAnsi" w:eastAsiaTheme="majorEastAsia" w:hAnsiTheme="majorHAnsi" w:cstheme="majorBidi"/>
          <w:b/>
          <w:bCs/>
          <w:color w:val="365F91" w:themeColor="accent1" w:themeShade="BF"/>
          <w:sz w:val="28"/>
          <w:szCs w:val="28"/>
        </w:rPr>
      </w:pPr>
      <w:r w:rsidRPr="00774F1A">
        <w:rPr>
          <w:rFonts w:asciiTheme="majorHAnsi" w:eastAsiaTheme="majorEastAsia" w:hAnsiTheme="majorHAnsi" w:cstheme="majorBidi"/>
          <w:b/>
          <w:bCs/>
          <w:color w:val="365F91" w:themeColor="accent1" w:themeShade="BF"/>
          <w:sz w:val="28"/>
          <w:szCs w:val="28"/>
        </w:rPr>
        <w:t>3. Stakeholders</w:t>
      </w:r>
    </w:p>
    <w:p w14:paraId="78894021" w14:textId="13AD9E89" w:rsidR="00774F1A" w:rsidRDefault="00774F1A" w:rsidP="00774F1A">
      <w:r>
        <w:t xml:space="preserve"> 3.1 Internal Stakeholders</w:t>
      </w:r>
    </w:p>
    <w:p w14:paraId="446E1BDD" w14:textId="00B4B8C0" w:rsidR="00774F1A" w:rsidRDefault="00774F1A" w:rsidP="00774F1A">
      <w:pPr>
        <w:pStyle w:val="ListParagraph"/>
        <w:numPr>
          <w:ilvl w:val="0"/>
          <w:numId w:val="37"/>
        </w:numPr>
      </w:pPr>
      <w:r>
        <w:t>Product Owner: Oversees the project and ensures alignment with business goals.</w:t>
      </w:r>
    </w:p>
    <w:p w14:paraId="4F2FBA16" w14:textId="30205A12" w:rsidR="00774F1A" w:rsidRDefault="00774F1A" w:rsidP="00774F1A">
      <w:pPr>
        <w:pStyle w:val="ListParagraph"/>
        <w:numPr>
          <w:ilvl w:val="0"/>
          <w:numId w:val="37"/>
        </w:numPr>
      </w:pPr>
      <w:r>
        <w:t>Development Team: Implements the feature.</w:t>
      </w:r>
    </w:p>
    <w:p w14:paraId="7502BECC" w14:textId="642C207B" w:rsidR="00774F1A" w:rsidRDefault="00774F1A" w:rsidP="00774F1A">
      <w:pPr>
        <w:pStyle w:val="ListParagraph"/>
        <w:numPr>
          <w:ilvl w:val="0"/>
          <w:numId w:val="37"/>
        </w:numPr>
      </w:pPr>
      <w:r>
        <w:t>QA Team: Tests the feature to ensure it meets the requirements.</w:t>
      </w:r>
    </w:p>
    <w:p w14:paraId="172E9C06" w14:textId="286F1CF3" w:rsidR="00774F1A" w:rsidRDefault="00774F1A" w:rsidP="00774F1A">
      <w:pPr>
        <w:pStyle w:val="ListParagraph"/>
        <w:numPr>
          <w:ilvl w:val="0"/>
          <w:numId w:val="37"/>
        </w:numPr>
      </w:pPr>
      <w:r>
        <w:t>Support Team: Provides user support and addresses any issues post-deployment.</w:t>
      </w:r>
    </w:p>
    <w:p w14:paraId="72243D7C" w14:textId="06A7BC99" w:rsidR="00774F1A" w:rsidRDefault="00774F1A" w:rsidP="00774F1A">
      <w:r>
        <w:t xml:space="preserve"> 3.2 External Stakeholders</w:t>
      </w:r>
    </w:p>
    <w:p w14:paraId="7357BDCC" w14:textId="37F855D9" w:rsidR="00774F1A" w:rsidRDefault="00774F1A" w:rsidP="00774F1A">
      <w:r>
        <w:t>End Users: Users who will be utilizing the new feature to manage customer records on the web interface.</w:t>
      </w:r>
    </w:p>
    <w:p w14:paraId="4CC55B65" w14:textId="30B38387" w:rsidR="00774F1A" w:rsidRPr="00774F1A" w:rsidRDefault="00774F1A" w:rsidP="00774F1A">
      <w:pPr>
        <w:rPr>
          <w:rFonts w:asciiTheme="majorHAnsi" w:eastAsiaTheme="majorEastAsia" w:hAnsiTheme="majorHAnsi" w:cstheme="majorBidi"/>
          <w:b/>
          <w:bCs/>
          <w:color w:val="365F91" w:themeColor="accent1" w:themeShade="BF"/>
          <w:sz w:val="28"/>
          <w:szCs w:val="28"/>
        </w:rPr>
      </w:pPr>
      <w:r w:rsidRPr="00774F1A">
        <w:rPr>
          <w:rFonts w:asciiTheme="majorHAnsi" w:eastAsiaTheme="majorEastAsia" w:hAnsiTheme="majorHAnsi" w:cstheme="majorBidi"/>
          <w:b/>
          <w:bCs/>
          <w:color w:val="365F91" w:themeColor="accent1" w:themeShade="BF"/>
          <w:sz w:val="28"/>
          <w:szCs w:val="28"/>
        </w:rPr>
        <w:t>4. Assumptions</w:t>
      </w:r>
    </w:p>
    <w:p w14:paraId="4A500ED4" w14:textId="0CD58577" w:rsidR="00774F1A" w:rsidRDefault="00774F1A" w:rsidP="00774F1A">
      <w:pPr>
        <w:pStyle w:val="ListParagraph"/>
        <w:numPr>
          <w:ilvl w:val="0"/>
          <w:numId w:val="40"/>
        </w:numPr>
      </w:pPr>
      <w:r>
        <w:t>The current web architecture supports the addition of new features without significant refactoring.</w:t>
      </w:r>
    </w:p>
    <w:p w14:paraId="7DC335D7" w14:textId="5D55FB2F" w:rsidR="00774F1A" w:rsidRDefault="00774F1A" w:rsidP="00774F1A">
      <w:pPr>
        <w:pStyle w:val="ListParagraph"/>
        <w:numPr>
          <w:ilvl w:val="0"/>
          <w:numId w:val="40"/>
        </w:numPr>
      </w:pPr>
      <w:r>
        <w:t>Users have the necessary permissions to remove under process customers.</w:t>
      </w:r>
    </w:p>
    <w:p w14:paraId="18F954EA" w14:textId="469231CF" w:rsidR="00774F1A" w:rsidRDefault="00774F1A" w:rsidP="00774F1A">
      <w:r w:rsidRPr="005F0274">
        <w:rPr>
          <w:rFonts w:asciiTheme="majorHAnsi" w:eastAsiaTheme="majorEastAsia" w:hAnsiTheme="majorHAnsi" w:cstheme="majorBidi"/>
          <w:b/>
          <w:bCs/>
          <w:color w:val="365F91" w:themeColor="accent1" w:themeShade="BF"/>
          <w:sz w:val="28"/>
          <w:szCs w:val="28"/>
        </w:rPr>
        <w:t>5. Constraints</w:t>
      </w:r>
    </w:p>
    <w:p w14:paraId="303B4B8F" w14:textId="15D806C2" w:rsidR="00774F1A" w:rsidRDefault="00774F1A" w:rsidP="005F0274">
      <w:pPr>
        <w:pStyle w:val="ListParagraph"/>
        <w:numPr>
          <w:ilvl w:val="0"/>
          <w:numId w:val="41"/>
        </w:numPr>
      </w:pPr>
      <w:r>
        <w:t>The feature must be implemented within the current budget and timeline.</w:t>
      </w:r>
    </w:p>
    <w:p w14:paraId="6DCE696A" w14:textId="5D6C79C9" w:rsidR="00774F1A" w:rsidRDefault="00774F1A" w:rsidP="005F0274">
      <w:pPr>
        <w:pStyle w:val="ListParagraph"/>
        <w:numPr>
          <w:ilvl w:val="0"/>
          <w:numId w:val="41"/>
        </w:numPr>
      </w:pPr>
      <w:r>
        <w:t>Any changes to the database must not impact existing functionalities.</w:t>
      </w:r>
    </w:p>
    <w:p w14:paraId="582C9DCD" w14:textId="731571B9" w:rsidR="00774F1A" w:rsidRDefault="00774F1A" w:rsidP="00774F1A">
      <w:r w:rsidRPr="005F0274">
        <w:rPr>
          <w:rFonts w:asciiTheme="majorHAnsi" w:eastAsiaTheme="majorEastAsia" w:hAnsiTheme="majorHAnsi" w:cstheme="majorBidi"/>
          <w:b/>
          <w:bCs/>
          <w:color w:val="365F91" w:themeColor="accent1" w:themeShade="BF"/>
          <w:sz w:val="28"/>
          <w:szCs w:val="28"/>
        </w:rPr>
        <w:t>6. Risks</w:t>
      </w:r>
    </w:p>
    <w:p w14:paraId="42AEAABF" w14:textId="2EE0F61E" w:rsidR="00774F1A" w:rsidRDefault="00774F1A" w:rsidP="005F0274">
      <w:pPr>
        <w:pStyle w:val="ListParagraph"/>
        <w:numPr>
          <w:ilvl w:val="0"/>
          <w:numId w:val="43"/>
        </w:numPr>
      </w:pPr>
      <w:r>
        <w:t>Potential for accidental removal of customers if the user interface is not clear.</w:t>
      </w:r>
    </w:p>
    <w:p w14:paraId="01142B06" w14:textId="064C22FE" w:rsidR="00774F1A" w:rsidRDefault="00774F1A" w:rsidP="005F0274">
      <w:pPr>
        <w:pStyle w:val="ListParagraph"/>
        <w:numPr>
          <w:ilvl w:val="0"/>
          <w:numId w:val="43"/>
        </w:numPr>
      </w:pPr>
      <w:r>
        <w:t>Possible performance impacts if the backend is not optimized for the new feature.</w:t>
      </w:r>
    </w:p>
    <w:sectPr w:rsidR="00774F1A" w:rsidSect="00E57ABC">
      <w:headerReference w:type="default" r:id="rId9"/>
      <w:footerReference w:type="default" r:id="rId10"/>
      <w:pgSz w:w="11907" w:h="16839" w:code="9"/>
      <w:pgMar w:top="135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760B9" w14:textId="77777777" w:rsidR="006618B9" w:rsidRDefault="006618B9" w:rsidP="00003833">
      <w:pPr>
        <w:spacing w:after="0" w:line="240" w:lineRule="auto"/>
      </w:pPr>
      <w:r>
        <w:separator/>
      </w:r>
    </w:p>
  </w:endnote>
  <w:endnote w:type="continuationSeparator" w:id="0">
    <w:p w14:paraId="4B8A3D7D" w14:textId="77777777" w:rsidR="006618B9" w:rsidRDefault="006618B9" w:rsidP="0000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DC476" w14:textId="77777777" w:rsidR="001A11A1" w:rsidRDefault="009610C4">
    <w:pPr>
      <w:pStyle w:val="Footer"/>
      <w:pBdr>
        <w:top w:val="thinThickSmallGap" w:sz="24" w:space="1" w:color="622423" w:themeColor="accent2" w:themeShade="7F"/>
      </w:pBdr>
      <w:rPr>
        <w:rFonts w:asciiTheme="majorHAnsi" w:hAnsiTheme="majorHAnsi"/>
      </w:rPr>
    </w:pPr>
    <w:r>
      <w:rPr>
        <w:rFonts w:asciiTheme="majorHAnsi" w:hAnsiTheme="majorHAnsi"/>
      </w:rPr>
      <w:t xml:space="preserve">New Opportunity Consultancy Private Limited </w:t>
    </w:r>
    <w:r w:rsidR="001A11A1">
      <w:rPr>
        <w:rFonts w:asciiTheme="majorHAnsi" w:hAnsiTheme="majorHAnsi"/>
      </w:rPr>
      <w:ptab w:relativeTo="margin" w:alignment="right" w:leader="none"/>
    </w:r>
    <w:r w:rsidR="001A11A1">
      <w:rPr>
        <w:rFonts w:asciiTheme="majorHAnsi" w:hAnsiTheme="majorHAnsi"/>
      </w:rPr>
      <w:t xml:space="preserve">Page </w:t>
    </w:r>
    <w:r w:rsidR="00103991">
      <w:fldChar w:fldCharType="begin"/>
    </w:r>
    <w:r w:rsidR="00103991">
      <w:instrText xml:space="preserve"> PAGE   \* MERGEFORMAT </w:instrText>
    </w:r>
    <w:r w:rsidR="00103991">
      <w:fldChar w:fldCharType="separate"/>
    </w:r>
    <w:r w:rsidR="00C56DB4" w:rsidRPr="00C56DB4">
      <w:rPr>
        <w:rFonts w:asciiTheme="majorHAnsi" w:hAnsiTheme="majorHAnsi"/>
        <w:noProof/>
      </w:rPr>
      <w:t>10</w:t>
    </w:r>
    <w:r w:rsidR="00103991">
      <w:rPr>
        <w:rFonts w:asciiTheme="majorHAnsi" w:hAnsiTheme="majorHAnsi"/>
        <w:noProof/>
      </w:rPr>
      <w:fldChar w:fldCharType="end"/>
    </w:r>
  </w:p>
  <w:p w14:paraId="1AE6D117" w14:textId="77777777" w:rsidR="00917BC0" w:rsidRDefault="00917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F9D85" w14:textId="77777777" w:rsidR="006618B9" w:rsidRDefault="006618B9" w:rsidP="00003833">
      <w:pPr>
        <w:spacing w:after="0" w:line="240" w:lineRule="auto"/>
      </w:pPr>
      <w:r>
        <w:separator/>
      </w:r>
    </w:p>
  </w:footnote>
  <w:footnote w:type="continuationSeparator" w:id="0">
    <w:p w14:paraId="3494DC3E" w14:textId="77777777" w:rsidR="006618B9" w:rsidRDefault="006618B9" w:rsidP="00003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2821D" w14:textId="5D119CFC" w:rsidR="00003833" w:rsidRDefault="006A3C44">
    <w:pPr>
      <w:pStyle w:val="Header"/>
    </w:pPr>
    <w:r>
      <w:rPr>
        <w:noProof/>
      </w:rPr>
      <mc:AlternateContent>
        <mc:Choice Requires="wps">
          <w:drawing>
            <wp:anchor distT="0" distB="0" distL="114300" distR="114300" simplePos="0" relativeHeight="251660288" behindDoc="0" locked="0" layoutInCell="1" allowOverlap="1" wp14:anchorId="26608A4A" wp14:editId="50295794">
              <wp:simplePos x="0" y="0"/>
              <wp:positionH relativeFrom="column">
                <wp:posOffset>0</wp:posOffset>
              </wp:positionH>
              <wp:positionV relativeFrom="paragraph">
                <wp:posOffset>-455930</wp:posOffset>
              </wp:positionV>
              <wp:extent cx="2530475" cy="703580"/>
              <wp:effectExtent l="0" t="1270" r="3175" b="0"/>
              <wp:wrapNone/>
              <wp:docPr id="7100750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703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AAB1F" w14:textId="77777777" w:rsidR="00003833" w:rsidRPr="006C2D5F" w:rsidRDefault="00B26F0B" w:rsidP="006C2D5F">
                          <w:r>
                            <w:rPr>
                              <w:rFonts w:asciiTheme="majorHAnsi" w:hAnsiTheme="majorHAnsi"/>
                            </w:rPr>
                            <w:t xml:space="preserve"> </w:t>
                          </w:r>
                          <w:r>
                            <w:rPr>
                              <w:noProof/>
                            </w:rPr>
                            <w:drawing>
                              <wp:inline distT="0" distB="0" distL="0" distR="0" wp14:anchorId="2EB103C6" wp14:editId="57EA8889">
                                <wp:extent cx="1485900" cy="466725"/>
                                <wp:effectExtent l="0" t="0" r="0" b="0"/>
                                <wp:docPr id="8" name="Picture 8" descr="C:\Users\Payodhi Mishra\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yodhi Mishra\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sidR="00F91E05">
                            <w:rPr>
                              <w:rFonts w:asciiTheme="majorHAnsi" w:hAnsiTheme="majorHAnsi"/>
                            </w:rPr>
                            <w:t>BRD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08A4A" id="_x0000_t202" coordsize="21600,21600" o:spt="202" path="m,l,21600r21600,l21600,xe">
              <v:stroke joinstyle="miter"/>
              <v:path gradientshapeok="t" o:connecttype="rect"/>
            </v:shapetype>
            <v:shape id="Text Box 1" o:spid="_x0000_s1026" type="#_x0000_t202" style="position:absolute;margin-left:0;margin-top:-35.9pt;width:199.25pt;height:5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" stroked="f">
              <v:textbox>
                <w:txbxContent>
                  <w:p w14:paraId="5C3AAB1F" w14:textId="77777777" w:rsidR="00003833" w:rsidRPr="006C2D5F" w:rsidRDefault="00B26F0B" w:rsidP="006C2D5F">
                    <w:r>
                      <w:rPr>
                        <w:rFonts w:asciiTheme="majorHAnsi" w:hAnsiTheme="majorHAnsi"/>
                      </w:rPr>
                      <w:t xml:space="preserve"> </w:t>
                    </w:r>
                    <w:r>
                      <w:rPr>
                        <w:noProof/>
                      </w:rPr>
                      <w:drawing>
                        <wp:inline distT="0" distB="0" distL="0" distR="0" wp14:anchorId="2EB103C6" wp14:editId="57EA8889">
                          <wp:extent cx="1485900" cy="466725"/>
                          <wp:effectExtent l="0" t="0" r="0" b="0"/>
                          <wp:docPr id="8" name="Picture 8" descr="C:\Users\Payodhi Mishra\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yodhi Mishra\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sidR="00F91E05">
                      <w:rPr>
                        <w:rFonts w:asciiTheme="majorHAnsi" w:hAnsiTheme="majorHAnsi"/>
                      </w:rPr>
                      <w:t>BRD Name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0A605D5" wp14:editId="35521EB3">
              <wp:simplePos x="0" y="0"/>
              <wp:positionH relativeFrom="column">
                <wp:posOffset>-124460</wp:posOffset>
              </wp:positionH>
              <wp:positionV relativeFrom="paragraph">
                <wp:posOffset>120650</wp:posOffset>
              </wp:positionV>
              <wp:extent cx="6844665" cy="0"/>
              <wp:effectExtent l="8890" t="6350" r="13970" b="12700"/>
              <wp:wrapNone/>
              <wp:docPr id="86349990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straightConnector1">
                        <a:avLst/>
                      </a:prstGeom>
                      <a:noFill/>
                      <a:ln w="12700">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1A83314" id="_x0000_t32" coordsize="21600,21600" o:spt="32" o:oned="t" path="m,l21600,21600e" filled="f">
              <v:path arrowok="t" fillok="f" o:connecttype="none"/>
              <o:lock v:ext="edit" shapetype="t"/>
            </v:shapetype>
            <v:shape id="AutoShape 2" o:spid="_x0000_s1026" type="#_x0000_t32" style="position:absolute;margin-left:-9.8pt;margin-top:9.5pt;width:538.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" strokecolor="#8064a2 [3207]" strokeweight="1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6B6E"/>
    <w:multiLevelType w:val="hybridMultilevel"/>
    <w:tmpl w:val="3D22B32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CA71FE"/>
    <w:multiLevelType w:val="hybridMultilevel"/>
    <w:tmpl w:val="D7AA2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E3ADC"/>
    <w:multiLevelType w:val="hybridMultilevel"/>
    <w:tmpl w:val="7D5CC8C0"/>
    <w:lvl w:ilvl="0" w:tplc="F19451FA">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601F14"/>
    <w:multiLevelType w:val="hybridMultilevel"/>
    <w:tmpl w:val="2778976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C8E4440"/>
    <w:multiLevelType w:val="hybridMultilevel"/>
    <w:tmpl w:val="067880B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AB3C09"/>
    <w:multiLevelType w:val="hybridMultilevel"/>
    <w:tmpl w:val="EB0857F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E7554A6"/>
    <w:multiLevelType w:val="hybridMultilevel"/>
    <w:tmpl w:val="A0B00EA2"/>
    <w:lvl w:ilvl="0" w:tplc="EDEE6456">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F197203"/>
    <w:multiLevelType w:val="hybridMultilevel"/>
    <w:tmpl w:val="3CA02D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550431D"/>
    <w:multiLevelType w:val="hybridMultilevel"/>
    <w:tmpl w:val="AACCD5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64D481D"/>
    <w:multiLevelType w:val="hybridMultilevel"/>
    <w:tmpl w:val="6FA2F7A0"/>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1E7B1979"/>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EEF6133"/>
    <w:multiLevelType w:val="hybridMultilevel"/>
    <w:tmpl w:val="A288ED30"/>
    <w:lvl w:ilvl="0" w:tplc="4009000F">
      <w:start w:val="1"/>
      <w:numFmt w:val="decimal"/>
      <w:lvlText w:val="%1."/>
      <w:lvlJc w:val="left"/>
      <w:pPr>
        <w:ind w:left="1440" w:hanging="360"/>
      </w:pPr>
    </w:lvl>
    <w:lvl w:ilvl="1" w:tplc="4009000B">
      <w:start w:val="1"/>
      <w:numFmt w:val="bullet"/>
      <w:lvlText w:val=""/>
      <w:lvlJc w:val="left"/>
      <w:pPr>
        <w:ind w:left="2160" w:hanging="360"/>
      </w:pPr>
      <w:rPr>
        <w:rFonts w:ascii="Wingdings" w:hAnsi="Wingding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21BC714B"/>
    <w:multiLevelType w:val="hybridMultilevel"/>
    <w:tmpl w:val="61DA4AD2"/>
    <w:lvl w:ilvl="0" w:tplc="06FC73DC">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4F93093"/>
    <w:multiLevelType w:val="hybridMultilevel"/>
    <w:tmpl w:val="2C18FF7C"/>
    <w:lvl w:ilvl="0" w:tplc="65CE239A">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A134807"/>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BF467E3"/>
    <w:multiLevelType w:val="hybridMultilevel"/>
    <w:tmpl w:val="35ECE74E"/>
    <w:lvl w:ilvl="0" w:tplc="31CE38D8">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22B4615"/>
    <w:multiLevelType w:val="hybridMultilevel"/>
    <w:tmpl w:val="5D40C9C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30C0EE4"/>
    <w:multiLevelType w:val="multilevel"/>
    <w:tmpl w:val="8E76A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
      <w:lvlJc w:val="left"/>
      <w:pPr>
        <w:tabs>
          <w:tab w:val="num" w:pos="3600"/>
        </w:tabs>
        <w:ind w:left="3600" w:hanging="360"/>
      </w:pPr>
      <w:rPr>
        <w:rFonts w:ascii="Wingdings" w:hAnsi="Wingdings" w:cs="Wingdings" w:hint="default"/>
        <w:b w:val="0"/>
        <w:sz w:val="22"/>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AAE662E"/>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F5A10C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FD10007"/>
    <w:multiLevelType w:val="hybridMultilevel"/>
    <w:tmpl w:val="6EBA5C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4C904E2"/>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52D1427"/>
    <w:multiLevelType w:val="hybridMultilevel"/>
    <w:tmpl w:val="B0369830"/>
    <w:lvl w:ilvl="0" w:tplc="552CD7EA">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5574C15"/>
    <w:multiLevelType w:val="hybridMultilevel"/>
    <w:tmpl w:val="0FA81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A79B7"/>
    <w:multiLevelType w:val="hybridMultilevel"/>
    <w:tmpl w:val="F6142174"/>
    <w:lvl w:ilvl="0" w:tplc="7A4C3A1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EF37D7D"/>
    <w:multiLevelType w:val="hybridMultilevel"/>
    <w:tmpl w:val="E17840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50745D9"/>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7C1460F"/>
    <w:multiLevelType w:val="hybridMultilevel"/>
    <w:tmpl w:val="D598E6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9AE2249"/>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5B7B4DFD"/>
    <w:multiLevelType w:val="hybridMultilevel"/>
    <w:tmpl w:val="52C83E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0957007"/>
    <w:multiLevelType w:val="hybridMultilevel"/>
    <w:tmpl w:val="1ADA6A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3B616C0"/>
    <w:multiLevelType w:val="multilevel"/>
    <w:tmpl w:val="D73804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45F5B08"/>
    <w:multiLevelType w:val="hybridMultilevel"/>
    <w:tmpl w:val="4E2A2B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8F00AF1"/>
    <w:multiLevelType w:val="hybridMultilevel"/>
    <w:tmpl w:val="C240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C7633C"/>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6DCE5686"/>
    <w:multiLevelType w:val="hybridMultilevel"/>
    <w:tmpl w:val="49A4A6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02349AA"/>
    <w:multiLevelType w:val="hybridMultilevel"/>
    <w:tmpl w:val="6DD2A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2795D90"/>
    <w:multiLevelType w:val="hybridMultilevel"/>
    <w:tmpl w:val="492446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36426DF"/>
    <w:multiLevelType w:val="multilevel"/>
    <w:tmpl w:val="D73804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4DC65FC"/>
    <w:multiLevelType w:val="hybridMultilevel"/>
    <w:tmpl w:val="73C6E1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75D0D01"/>
    <w:multiLevelType w:val="hybridMultilevel"/>
    <w:tmpl w:val="AEBAABEE"/>
    <w:lvl w:ilvl="0" w:tplc="3668892A">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B8571C5"/>
    <w:multiLevelType w:val="hybridMultilevel"/>
    <w:tmpl w:val="689A51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C11647F"/>
    <w:multiLevelType w:val="hybridMultilevel"/>
    <w:tmpl w:val="2DB0034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83596923">
    <w:abstractNumId w:val="17"/>
  </w:num>
  <w:num w:numId="2" w16cid:durableId="436146865">
    <w:abstractNumId w:val="38"/>
  </w:num>
  <w:num w:numId="3" w16cid:durableId="2145659693">
    <w:abstractNumId w:val="7"/>
  </w:num>
  <w:num w:numId="4" w16cid:durableId="117842890">
    <w:abstractNumId w:val="3"/>
  </w:num>
  <w:num w:numId="5" w16cid:durableId="170067741">
    <w:abstractNumId w:val="9"/>
  </w:num>
  <w:num w:numId="6" w16cid:durableId="719861991">
    <w:abstractNumId w:val="11"/>
  </w:num>
  <w:num w:numId="7" w16cid:durableId="1328054168">
    <w:abstractNumId w:val="32"/>
  </w:num>
  <w:num w:numId="8" w16cid:durableId="1786583106">
    <w:abstractNumId w:val="31"/>
  </w:num>
  <w:num w:numId="9" w16cid:durableId="2062552059">
    <w:abstractNumId w:val="35"/>
  </w:num>
  <w:num w:numId="10" w16cid:durableId="787430581">
    <w:abstractNumId w:val="41"/>
  </w:num>
  <w:num w:numId="11" w16cid:durableId="1113091958">
    <w:abstractNumId w:val="27"/>
  </w:num>
  <w:num w:numId="12" w16cid:durableId="1836918577">
    <w:abstractNumId w:val="16"/>
  </w:num>
  <w:num w:numId="13" w16cid:durableId="465204233">
    <w:abstractNumId w:val="36"/>
  </w:num>
  <w:num w:numId="14" w16cid:durableId="111753248">
    <w:abstractNumId w:val="30"/>
  </w:num>
  <w:num w:numId="15" w16cid:durableId="1992560019">
    <w:abstractNumId w:val="5"/>
  </w:num>
  <w:num w:numId="16" w16cid:durableId="632057427">
    <w:abstractNumId w:val="4"/>
  </w:num>
  <w:num w:numId="17" w16cid:durableId="357583847">
    <w:abstractNumId w:val="29"/>
  </w:num>
  <w:num w:numId="18" w16cid:durableId="620765913">
    <w:abstractNumId w:val="37"/>
  </w:num>
  <w:num w:numId="19" w16cid:durableId="1579439769">
    <w:abstractNumId w:val="23"/>
  </w:num>
  <w:num w:numId="20" w16cid:durableId="1243834563">
    <w:abstractNumId w:val="1"/>
  </w:num>
  <w:num w:numId="21" w16cid:durableId="1154758136">
    <w:abstractNumId w:val="33"/>
  </w:num>
  <w:num w:numId="22" w16cid:durableId="1865824625">
    <w:abstractNumId w:val="8"/>
  </w:num>
  <w:num w:numId="23" w16cid:durableId="1231233704">
    <w:abstractNumId w:val="0"/>
  </w:num>
  <w:num w:numId="24" w16cid:durableId="896090652">
    <w:abstractNumId w:val="24"/>
  </w:num>
  <w:num w:numId="25" w16cid:durableId="716898406">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5007343">
    <w:abstractNumId w:val="39"/>
  </w:num>
  <w:num w:numId="27" w16cid:durableId="741291871">
    <w:abstractNumId w:val="20"/>
  </w:num>
  <w:num w:numId="28" w16cid:durableId="1522814237">
    <w:abstractNumId w:val="42"/>
  </w:num>
  <w:num w:numId="29" w16cid:durableId="987978154">
    <w:abstractNumId w:val="10"/>
  </w:num>
  <w:num w:numId="30" w16cid:durableId="1406224409">
    <w:abstractNumId w:val="15"/>
  </w:num>
  <w:num w:numId="31" w16cid:durableId="847132376">
    <w:abstractNumId w:val="14"/>
  </w:num>
  <w:num w:numId="32" w16cid:durableId="96872440">
    <w:abstractNumId w:val="12"/>
  </w:num>
  <w:num w:numId="33" w16cid:durableId="1615475340">
    <w:abstractNumId w:val="34"/>
  </w:num>
  <w:num w:numId="34" w16cid:durableId="1066220006">
    <w:abstractNumId w:val="2"/>
  </w:num>
  <w:num w:numId="35" w16cid:durableId="1804497258">
    <w:abstractNumId w:val="21"/>
  </w:num>
  <w:num w:numId="36" w16cid:durableId="998773633">
    <w:abstractNumId w:val="6"/>
  </w:num>
  <w:num w:numId="37" w16cid:durableId="1407729459">
    <w:abstractNumId w:val="18"/>
  </w:num>
  <w:num w:numId="38" w16cid:durableId="896739565">
    <w:abstractNumId w:val="25"/>
  </w:num>
  <w:num w:numId="39" w16cid:durableId="694310568">
    <w:abstractNumId w:val="22"/>
  </w:num>
  <w:num w:numId="40" w16cid:durableId="1633510922">
    <w:abstractNumId w:val="26"/>
  </w:num>
  <w:num w:numId="41" w16cid:durableId="209419114">
    <w:abstractNumId w:val="28"/>
  </w:num>
  <w:num w:numId="42" w16cid:durableId="116342871">
    <w:abstractNumId w:val="40"/>
  </w:num>
  <w:num w:numId="43" w16cid:durableId="1894074407">
    <w:abstractNumId w:val="19"/>
  </w:num>
  <w:num w:numId="44" w16cid:durableId="6783910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5A"/>
    <w:rsid w:val="00003833"/>
    <w:rsid w:val="00005466"/>
    <w:rsid w:val="00020FEE"/>
    <w:rsid w:val="000234FD"/>
    <w:rsid w:val="00033350"/>
    <w:rsid w:val="00034E69"/>
    <w:rsid w:val="000430B9"/>
    <w:rsid w:val="00045737"/>
    <w:rsid w:val="00053667"/>
    <w:rsid w:val="00064DF8"/>
    <w:rsid w:val="00070557"/>
    <w:rsid w:val="00086BAC"/>
    <w:rsid w:val="00087908"/>
    <w:rsid w:val="000907B1"/>
    <w:rsid w:val="000915A8"/>
    <w:rsid w:val="000A4C3C"/>
    <w:rsid w:val="000C1C30"/>
    <w:rsid w:val="000C6F62"/>
    <w:rsid w:val="000C6FAD"/>
    <w:rsid w:val="000C7D41"/>
    <w:rsid w:val="000D0583"/>
    <w:rsid w:val="000D5807"/>
    <w:rsid w:val="000E39BC"/>
    <w:rsid w:val="000F48CB"/>
    <w:rsid w:val="000F695A"/>
    <w:rsid w:val="00103991"/>
    <w:rsid w:val="00120961"/>
    <w:rsid w:val="001320A6"/>
    <w:rsid w:val="001323F2"/>
    <w:rsid w:val="00150574"/>
    <w:rsid w:val="00154768"/>
    <w:rsid w:val="00155685"/>
    <w:rsid w:val="00192852"/>
    <w:rsid w:val="001A11A1"/>
    <w:rsid w:val="001A6ECF"/>
    <w:rsid w:val="001B35BC"/>
    <w:rsid w:val="001D1196"/>
    <w:rsid w:val="001E368D"/>
    <w:rsid w:val="001F1E2F"/>
    <w:rsid w:val="001F2E81"/>
    <w:rsid w:val="001F6000"/>
    <w:rsid w:val="00207DB4"/>
    <w:rsid w:val="00221EA4"/>
    <w:rsid w:val="00233CC6"/>
    <w:rsid w:val="002360E3"/>
    <w:rsid w:val="00237D2D"/>
    <w:rsid w:val="002409C2"/>
    <w:rsid w:val="00242751"/>
    <w:rsid w:val="0024465D"/>
    <w:rsid w:val="00250713"/>
    <w:rsid w:val="00262251"/>
    <w:rsid w:val="00270DFD"/>
    <w:rsid w:val="00275CC3"/>
    <w:rsid w:val="00277BC1"/>
    <w:rsid w:val="00280FDF"/>
    <w:rsid w:val="002910D1"/>
    <w:rsid w:val="00297FEB"/>
    <w:rsid w:val="002A530E"/>
    <w:rsid w:val="002A53D6"/>
    <w:rsid w:val="002A5AAA"/>
    <w:rsid w:val="002D24A4"/>
    <w:rsid w:val="002D4BA2"/>
    <w:rsid w:val="002D58C1"/>
    <w:rsid w:val="002D7161"/>
    <w:rsid w:val="002D74F3"/>
    <w:rsid w:val="002E01ED"/>
    <w:rsid w:val="002E7B7B"/>
    <w:rsid w:val="002E7DBE"/>
    <w:rsid w:val="002F270E"/>
    <w:rsid w:val="00301BF2"/>
    <w:rsid w:val="00307DCA"/>
    <w:rsid w:val="00323B37"/>
    <w:rsid w:val="00324066"/>
    <w:rsid w:val="00325A04"/>
    <w:rsid w:val="00327A37"/>
    <w:rsid w:val="00331060"/>
    <w:rsid w:val="00334E5B"/>
    <w:rsid w:val="0033500A"/>
    <w:rsid w:val="00357099"/>
    <w:rsid w:val="0036029B"/>
    <w:rsid w:val="003630B1"/>
    <w:rsid w:val="00367064"/>
    <w:rsid w:val="0037766E"/>
    <w:rsid w:val="00391244"/>
    <w:rsid w:val="00393F65"/>
    <w:rsid w:val="00396FCB"/>
    <w:rsid w:val="003D23F6"/>
    <w:rsid w:val="003D405D"/>
    <w:rsid w:val="003E1444"/>
    <w:rsid w:val="003E1B75"/>
    <w:rsid w:val="003F5604"/>
    <w:rsid w:val="0040624F"/>
    <w:rsid w:val="004134CB"/>
    <w:rsid w:val="00421ADF"/>
    <w:rsid w:val="00443B61"/>
    <w:rsid w:val="004514EF"/>
    <w:rsid w:val="00463E71"/>
    <w:rsid w:val="00466D36"/>
    <w:rsid w:val="00480E3C"/>
    <w:rsid w:val="00486A66"/>
    <w:rsid w:val="004A2CBC"/>
    <w:rsid w:val="004D71A3"/>
    <w:rsid w:val="004E01FE"/>
    <w:rsid w:val="004F2D53"/>
    <w:rsid w:val="004F445B"/>
    <w:rsid w:val="005023B4"/>
    <w:rsid w:val="005058F9"/>
    <w:rsid w:val="00507DE0"/>
    <w:rsid w:val="00510157"/>
    <w:rsid w:val="00510B6B"/>
    <w:rsid w:val="0051173D"/>
    <w:rsid w:val="005259A3"/>
    <w:rsid w:val="005549DC"/>
    <w:rsid w:val="0056512D"/>
    <w:rsid w:val="0057398D"/>
    <w:rsid w:val="00580AFB"/>
    <w:rsid w:val="0058467B"/>
    <w:rsid w:val="00584C87"/>
    <w:rsid w:val="00585457"/>
    <w:rsid w:val="005A2EC1"/>
    <w:rsid w:val="005A3262"/>
    <w:rsid w:val="005A409D"/>
    <w:rsid w:val="005B365C"/>
    <w:rsid w:val="005B6234"/>
    <w:rsid w:val="005C25BB"/>
    <w:rsid w:val="005F0274"/>
    <w:rsid w:val="005F103B"/>
    <w:rsid w:val="00612222"/>
    <w:rsid w:val="00623293"/>
    <w:rsid w:val="00636622"/>
    <w:rsid w:val="00653880"/>
    <w:rsid w:val="006602BB"/>
    <w:rsid w:val="0066168F"/>
    <w:rsid w:val="006618B9"/>
    <w:rsid w:val="006657CE"/>
    <w:rsid w:val="00674A3E"/>
    <w:rsid w:val="006755CF"/>
    <w:rsid w:val="0068276E"/>
    <w:rsid w:val="006834D3"/>
    <w:rsid w:val="0068356D"/>
    <w:rsid w:val="006958D7"/>
    <w:rsid w:val="006A3C44"/>
    <w:rsid w:val="006A7550"/>
    <w:rsid w:val="006C13D2"/>
    <w:rsid w:val="006C2D5F"/>
    <w:rsid w:val="006C38CB"/>
    <w:rsid w:val="006F6B1D"/>
    <w:rsid w:val="007012DF"/>
    <w:rsid w:val="00705E27"/>
    <w:rsid w:val="00710840"/>
    <w:rsid w:val="00713C24"/>
    <w:rsid w:val="00714E06"/>
    <w:rsid w:val="007439BD"/>
    <w:rsid w:val="00744BAB"/>
    <w:rsid w:val="00746D0F"/>
    <w:rsid w:val="00767DE1"/>
    <w:rsid w:val="00774B1C"/>
    <w:rsid w:val="00774F1A"/>
    <w:rsid w:val="0078674B"/>
    <w:rsid w:val="00786E3A"/>
    <w:rsid w:val="00790231"/>
    <w:rsid w:val="00796340"/>
    <w:rsid w:val="007A594F"/>
    <w:rsid w:val="007B260C"/>
    <w:rsid w:val="007B57BD"/>
    <w:rsid w:val="007B5D83"/>
    <w:rsid w:val="007B61E3"/>
    <w:rsid w:val="007D0D03"/>
    <w:rsid w:val="007D1D8B"/>
    <w:rsid w:val="007E1DCA"/>
    <w:rsid w:val="007F37C1"/>
    <w:rsid w:val="007F3B0A"/>
    <w:rsid w:val="00810940"/>
    <w:rsid w:val="008423E6"/>
    <w:rsid w:val="00842898"/>
    <w:rsid w:val="00852525"/>
    <w:rsid w:val="00853959"/>
    <w:rsid w:val="008552CB"/>
    <w:rsid w:val="00863084"/>
    <w:rsid w:val="00866EBD"/>
    <w:rsid w:val="00870C6E"/>
    <w:rsid w:val="00885CFA"/>
    <w:rsid w:val="008A0056"/>
    <w:rsid w:val="008A1DD6"/>
    <w:rsid w:val="008A4489"/>
    <w:rsid w:val="008B0F03"/>
    <w:rsid w:val="008D5F3A"/>
    <w:rsid w:val="008D6EA7"/>
    <w:rsid w:val="008E263C"/>
    <w:rsid w:val="0091781B"/>
    <w:rsid w:val="00917BC0"/>
    <w:rsid w:val="00940896"/>
    <w:rsid w:val="009474AE"/>
    <w:rsid w:val="009610C4"/>
    <w:rsid w:val="00972A07"/>
    <w:rsid w:val="009765B8"/>
    <w:rsid w:val="00976A5D"/>
    <w:rsid w:val="00977EC2"/>
    <w:rsid w:val="00994381"/>
    <w:rsid w:val="009A00D4"/>
    <w:rsid w:val="009A6BA2"/>
    <w:rsid w:val="009B2F8A"/>
    <w:rsid w:val="009B4CF7"/>
    <w:rsid w:val="009B56FA"/>
    <w:rsid w:val="009C1181"/>
    <w:rsid w:val="009C4704"/>
    <w:rsid w:val="009E54B2"/>
    <w:rsid w:val="009E552F"/>
    <w:rsid w:val="009F61D4"/>
    <w:rsid w:val="009F7D18"/>
    <w:rsid w:val="00A0402C"/>
    <w:rsid w:val="00A105BE"/>
    <w:rsid w:val="00A16453"/>
    <w:rsid w:val="00A22198"/>
    <w:rsid w:val="00A36832"/>
    <w:rsid w:val="00A5163D"/>
    <w:rsid w:val="00A5236E"/>
    <w:rsid w:val="00A525CD"/>
    <w:rsid w:val="00A57ABF"/>
    <w:rsid w:val="00A61D10"/>
    <w:rsid w:val="00A66FA8"/>
    <w:rsid w:val="00A6739E"/>
    <w:rsid w:val="00A777A2"/>
    <w:rsid w:val="00A9374C"/>
    <w:rsid w:val="00A96F15"/>
    <w:rsid w:val="00AA178C"/>
    <w:rsid w:val="00AB45BB"/>
    <w:rsid w:val="00AC65BD"/>
    <w:rsid w:val="00AD23EE"/>
    <w:rsid w:val="00AE1F5D"/>
    <w:rsid w:val="00AE4886"/>
    <w:rsid w:val="00AF11B5"/>
    <w:rsid w:val="00B00D04"/>
    <w:rsid w:val="00B0638E"/>
    <w:rsid w:val="00B16CDF"/>
    <w:rsid w:val="00B225BD"/>
    <w:rsid w:val="00B26F0B"/>
    <w:rsid w:val="00B37FDD"/>
    <w:rsid w:val="00B45C23"/>
    <w:rsid w:val="00B5591D"/>
    <w:rsid w:val="00B66191"/>
    <w:rsid w:val="00B66455"/>
    <w:rsid w:val="00B8165C"/>
    <w:rsid w:val="00B84936"/>
    <w:rsid w:val="00B90B33"/>
    <w:rsid w:val="00B90D65"/>
    <w:rsid w:val="00B91362"/>
    <w:rsid w:val="00BA5B3C"/>
    <w:rsid w:val="00BB32DE"/>
    <w:rsid w:val="00BB406C"/>
    <w:rsid w:val="00BD0F5A"/>
    <w:rsid w:val="00BE285B"/>
    <w:rsid w:val="00BE78B0"/>
    <w:rsid w:val="00BF19D5"/>
    <w:rsid w:val="00BF239E"/>
    <w:rsid w:val="00BF34E8"/>
    <w:rsid w:val="00BF3E9B"/>
    <w:rsid w:val="00BF410D"/>
    <w:rsid w:val="00BF546B"/>
    <w:rsid w:val="00C072D5"/>
    <w:rsid w:val="00C11F95"/>
    <w:rsid w:val="00C16010"/>
    <w:rsid w:val="00C31083"/>
    <w:rsid w:val="00C3645C"/>
    <w:rsid w:val="00C44AA9"/>
    <w:rsid w:val="00C4636B"/>
    <w:rsid w:val="00C4711D"/>
    <w:rsid w:val="00C531BF"/>
    <w:rsid w:val="00C56DB4"/>
    <w:rsid w:val="00C65724"/>
    <w:rsid w:val="00C7368B"/>
    <w:rsid w:val="00C76E48"/>
    <w:rsid w:val="00CC1224"/>
    <w:rsid w:val="00CC3421"/>
    <w:rsid w:val="00CD3B12"/>
    <w:rsid w:val="00CE79BC"/>
    <w:rsid w:val="00CF4000"/>
    <w:rsid w:val="00CF4660"/>
    <w:rsid w:val="00D0052C"/>
    <w:rsid w:val="00D01BEA"/>
    <w:rsid w:val="00D045AF"/>
    <w:rsid w:val="00D23A03"/>
    <w:rsid w:val="00D306CB"/>
    <w:rsid w:val="00D329DC"/>
    <w:rsid w:val="00D32E05"/>
    <w:rsid w:val="00D33CBA"/>
    <w:rsid w:val="00D43D85"/>
    <w:rsid w:val="00D56E41"/>
    <w:rsid w:val="00D612F7"/>
    <w:rsid w:val="00D63005"/>
    <w:rsid w:val="00D70756"/>
    <w:rsid w:val="00D7256D"/>
    <w:rsid w:val="00D75A9F"/>
    <w:rsid w:val="00DA41B8"/>
    <w:rsid w:val="00DB0290"/>
    <w:rsid w:val="00DC78F1"/>
    <w:rsid w:val="00DC7EDC"/>
    <w:rsid w:val="00DE2836"/>
    <w:rsid w:val="00DE5CBA"/>
    <w:rsid w:val="00DE7C4B"/>
    <w:rsid w:val="00DF13EA"/>
    <w:rsid w:val="00DF2881"/>
    <w:rsid w:val="00DF3DDE"/>
    <w:rsid w:val="00DF53A8"/>
    <w:rsid w:val="00E0276D"/>
    <w:rsid w:val="00E413FC"/>
    <w:rsid w:val="00E419ED"/>
    <w:rsid w:val="00E43343"/>
    <w:rsid w:val="00E46C23"/>
    <w:rsid w:val="00E46FAB"/>
    <w:rsid w:val="00E50C9D"/>
    <w:rsid w:val="00E5309F"/>
    <w:rsid w:val="00E5496E"/>
    <w:rsid w:val="00E57ABC"/>
    <w:rsid w:val="00E738E2"/>
    <w:rsid w:val="00E80241"/>
    <w:rsid w:val="00E87C21"/>
    <w:rsid w:val="00E9174C"/>
    <w:rsid w:val="00EC3204"/>
    <w:rsid w:val="00EE118E"/>
    <w:rsid w:val="00F25EC0"/>
    <w:rsid w:val="00F3056B"/>
    <w:rsid w:val="00F455BA"/>
    <w:rsid w:val="00F568D3"/>
    <w:rsid w:val="00F56A0A"/>
    <w:rsid w:val="00F7486E"/>
    <w:rsid w:val="00F854A4"/>
    <w:rsid w:val="00F91E05"/>
    <w:rsid w:val="00FA7D2D"/>
    <w:rsid w:val="00FB0F54"/>
    <w:rsid w:val="00FE34D1"/>
    <w:rsid w:val="00FE71B7"/>
    <w:rsid w:val="00FF7C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4E628"/>
  <w15:docId w15:val="{16E5782C-B0B0-4CCF-93E8-33639FFA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204"/>
  </w:style>
  <w:style w:type="paragraph" w:styleId="Heading1">
    <w:name w:val="heading 1"/>
    <w:basedOn w:val="Normal"/>
    <w:next w:val="Normal"/>
    <w:link w:val="Heading1Char"/>
    <w:uiPriority w:val="9"/>
    <w:qFormat/>
    <w:rsid w:val="00A777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77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21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777A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A777A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77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7A2"/>
    <w:rPr>
      <w:rFonts w:ascii="Tahoma" w:hAnsi="Tahoma" w:cs="Tahoma"/>
      <w:sz w:val="16"/>
      <w:szCs w:val="16"/>
    </w:rPr>
  </w:style>
  <w:style w:type="paragraph" w:styleId="Header">
    <w:name w:val="header"/>
    <w:basedOn w:val="Normal"/>
    <w:link w:val="HeaderChar"/>
    <w:uiPriority w:val="99"/>
    <w:unhideWhenUsed/>
    <w:rsid w:val="00003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833"/>
  </w:style>
  <w:style w:type="paragraph" w:styleId="Footer">
    <w:name w:val="footer"/>
    <w:basedOn w:val="Normal"/>
    <w:link w:val="FooterChar"/>
    <w:uiPriority w:val="99"/>
    <w:unhideWhenUsed/>
    <w:rsid w:val="00003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833"/>
  </w:style>
  <w:style w:type="paragraph" w:styleId="TOCHeading">
    <w:name w:val="TOC Heading"/>
    <w:basedOn w:val="Heading1"/>
    <w:next w:val="Normal"/>
    <w:uiPriority w:val="39"/>
    <w:unhideWhenUsed/>
    <w:qFormat/>
    <w:rsid w:val="005259A3"/>
    <w:pPr>
      <w:outlineLvl w:val="9"/>
    </w:pPr>
  </w:style>
  <w:style w:type="paragraph" w:styleId="TOC2">
    <w:name w:val="toc 2"/>
    <w:basedOn w:val="Normal"/>
    <w:next w:val="Normal"/>
    <w:autoRedefine/>
    <w:uiPriority w:val="39"/>
    <w:unhideWhenUsed/>
    <w:qFormat/>
    <w:rsid w:val="005259A3"/>
    <w:pPr>
      <w:spacing w:after="100"/>
      <w:ind w:left="220"/>
    </w:pPr>
    <w:rPr>
      <w:rFonts w:eastAsiaTheme="minorEastAsia"/>
    </w:rPr>
  </w:style>
  <w:style w:type="paragraph" w:styleId="TOC1">
    <w:name w:val="toc 1"/>
    <w:basedOn w:val="Normal"/>
    <w:next w:val="Normal"/>
    <w:autoRedefine/>
    <w:uiPriority w:val="39"/>
    <w:unhideWhenUsed/>
    <w:qFormat/>
    <w:rsid w:val="005259A3"/>
    <w:pPr>
      <w:spacing w:after="100"/>
    </w:pPr>
    <w:rPr>
      <w:rFonts w:eastAsiaTheme="minorEastAsia"/>
    </w:rPr>
  </w:style>
  <w:style w:type="paragraph" w:styleId="TOC3">
    <w:name w:val="toc 3"/>
    <w:basedOn w:val="Normal"/>
    <w:next w:val="Normal"/>
    <w:autoRedefine/>
    <w:uiPriority w:val="39"/>
    <w:unhideWhenUsed/>
    <w:qFormat/>
    <w:rsid w:val="005259A3"/>
    <w:pPr>
      <w:spacing w:after="100"/>
      <w:ind w:left="440"/>
    </w:pPr>
    <w:rPr>
      <w:rFonts w:eastAsiaTheme="minorEastAsia"/>
    </w:rPr>
  </w:style>
  <w:style w:type="character" w:styleId="Hyperlink">
    <w:name w:val="Hyperlink"/>
    <w:basedOn w:val="DefaultParagraphFont"/>
    <w:uiPriority w:val="99"/>
    <w:unhideWhenUsed/>
    <w:rsid w:val="005259A3"/>
    <w:rPr>
      <w:color w:val="0000FF" w:themeColor="hyperlink"/>
      <w:u w:val="single"/>
    </w:rPr>
  </w:style>
  <w:style w:type="table" w:styleId="TableGrid">
    <w:name w:val="Table Grid"/>
    <w:basedOn w:val="TableNormal"/>
    <w:uiPriority w:val="59"/>
    <w:rsid w:val="00BB32DE"/>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43D85"/>
    <w:pPr>
      <w:ind w:left="720"/>
      <w:contextualSpacing/>
    </w:pPr>
  </w:style>
  <w:style w:type="character" w:customStyle="1" w:styleId="Heading3Char">
    <w:name w:val="Heading 3 Char"/>
    <w:basedOn w:val="DefaultParagraphFont"/>
    <w:link w:val="Heading3"/>
    <w:uiPriority w:val="9"/>
    <w:rsid w:val="00A22198"/>
    <w:rPr>
      <w:rFonts w:asciiTheme="majorHAnsi" w:eastAsiaTheme="majorEastAsia" w:hAnsiTheme="majorHAnsi" w:cstheme="majorBidi"/>
      <w:b/>
      <w:bCs/>
      <w:color w:val="4F81BD" w:themeColor="accent1"/>
    </w:rPr>
  </w:style>
  <w:style w:type="character" w:customStyle="1" w:styleId="jgzqyd">
    <w:name w:val="jgzqyd"/>
    <w:basedOn w:val="DefaultParagraphFont"/>
    <w:rsid w:val="00070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19673">
      <w:bodyDiv w:val="1"/>
      <w:marLeft w:val="0"/>
      <w:marRight w:val="0"/>
      <w:marTop w:val="0"/>
      <w:marBottom w:val="0"/>
      <w:divBdr>
        <w:top w:val="none" w:sz="0" w:space="0" w:color="auto"/>
        <w:left w:val="none" w:sz="0" w:space="0" w:color="auto"/>
        <w:bottom w:val="none" w:sz="0" w:space="0" w:color="auto"/>
        <w:right w:val="none" w:sz="0" w:space="0" w:color="auto"/>
      </w:divBdr>
    </w:div>
    <w:div w:id="122583410">
      <w:bodyDiv w:val="1"/>
      <w:marLeft w:val="0"/>
      <w:marRight w:val="0"/>
      <w:marTop w:val="0"/>
      <w:marBottom w:val="0"/>
      <w:divBdr>
        <w:top w:val="none" w:sz="0" w:space="0" w:color="auto"/>
        <w:left w:val="none" w:sz="0" w:space="0" w:color="auto"/>
        <w:bottom w:val="none" w:sz="0" w:space="0" w:color="auto"/>
        <w:right w:val="none" w:sz="0" w:space="0" w:color="auto"/>
      </w:divBdr>
    </w:div>
    <w:div w:id="228880602">
      <w:bodyDiv w:val="1"/>
      <w:marLeft w:val="0"/>
      <w:marRight w:val="0"/>
      <w:marTop w:val="0"/>
      <w:marBottom w:val="0"/>
      <w:divBdr>
        <w:top w:val="none" w:sz="0" w:space="0" w:color="auto"/>
        <w:left w:val="none" w:sz="0" w:space="0" w:color="auto"/>
        <w:bottom w:val="none" w:sz="0" w:space="0" w:color="auto"/>
        <w:right w:val="none" w:sz="0" w:space="0" w:color="auto"/>
      </w:divBdr>
    </w:div>
    <w:div w:id="863977376">
      <w:bodyDiv w:val="1"/>
      <w:marLeft w:val="0"/>
      <w:marRight w:val="0"/>
      <w:marTop w:val="0"/>
      <w:marBottom w:val="0"/>
      <w:divBdr>
        <w:top w:val="none" w:sz="0" w:space="0" w:color="auto"/>
        <w:left w:val="none" w:sz="0" w:space="0" w:color="auto"/>
        <w:bottom w:val="none" w:sz="0" w:space="0" w:color="auto"/>
        <w:right w:val="none" w:sz="0" w:space="0" w:color="auto"/>
      </w:divBdr>
    </w:div>
    <w:div w:id="1140999131">
      <w:bodyDiv w:val="1"/>
      <w:marLeft w:val="0"/>
      <w:marRight w:val="0"/>
      <w:marTop w:val="0"/>
      <w:marBottom w:val="0"/>
      <w:divBdr>
        <w:top w:val="none" w:sz="0" w:space="0" w:color="auto"/>
        <w:left w:val="none" w:sz="0" w:space="0" w:color="auto"/>
        <w:bottom w:val="none" w:sz="0" w:space="0" w:color="auto"/>
        <w:right w:val="none" w:sz="0" w:space="0" w:color="auto"/>
      </w:divBdr>
    </w:div>
    <w:div w:id="1247108418">
      <w:bodyDiv w:val="1"/>
      <w:marLeft w:val="0"/>
      <w:marRight w:val="0"/>
      <w:marTop w:val="0"/>
      <w:marBottom w:val="0"/>
      <w:divBdr>
        <w:top w:val="none" w:sz="0" w:space="0" w:color="auto"/>
        <w:left w:val="none" w:sz="0" w:space="0" w:color="auto"/>
        <w:bottom w:val="none" w:sz="0" w:space="0" w:color="auto"/>
        <w:right w:val="none" w:sz="0" w:space="0" w:color="auto"/>
      </w:divBdr>
    </w:div>
    <w:div w:id="1532307089">
      <w:bodyDiv w:val="1"/>
      <w:marLeft w:val="0"/>
      <w:marRight w:val="0"/>
      <w:marTop w:val="0"/>
      <w:marBottom w:val="0"/>
      <w:divBdr>
        <w:top w:val="none" w:sz="0" w:space="0" w:color="auto"/>
        <w:left w:val="none" w:sz="0" w:space="0" w:color="auto"/>
        <w:bottom w:val="none" w:sz="0" w:space="0" w:color="auto"/>
        <w:right w:val="none" w:sz="0" w:space="0" w:color="auto"/>
      </w:divBdr>
    </w:div>
    <w:div w:id="1670135696">
      <w:bodyDiv w:val="1"/>
      <w:marLeft w:val="0"/>
      <w:marRight w:val="0"/>
      <w:marTop w:val="0"/>
      <w:marBottom w:val="0"/>
      <w:divBdr>
        <w:top w:val="none" w:sz="0" w:space="0" w:color="auto"/>
        <w:left w:val="none" w:sz="0" w:space="0" w:color="auto"/>
        <w:bottom w:val="none" w:sz="0" w:space="0" w:color="auto"/>
        <w:right w:val="none" w:sz="0" w:space="0" w:color="auto"/>
      </w:divBdr>
    </w:div>
    <w:div w:id="20032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C83BA-89BB-401A-B778-A6A990195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Amol.Shinde</dc:creator>
  <cp:lastModifiedBy>Karthikeyan M</cp:lastModifiedBy>
  <cp:revision>3</cp:revision>
  <dcterms:created xsi:type="dcterms:W3CDTF">2024-07-02T12:48:00Z</dcterms:created>
  <dcterms:modified xsi:type="dcterms:W3CDTF">2024-07-03T12:44:00Z</dcterms:modified>
</cp:coreProperties>
</file>